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МУК «ЦЕНТРАЛЬНАЯ РАЙОННАЯ БИБЛИОТЕКА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БЕЛГОРОДСКОГО РАЙОНА»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F2C3" wp14:editId="10ABF198">
                <wp:simplePos x="0" y="0"/>
                <wp:positionH relativeFrom="column">
                  <wp:posOffset>5020310</wp:posOffset>
                </wp:positionH>
                <wp:positionV relativeFrom="paragraph">
                  <wp:posOffset>180975</wp:posOffset>
                </wp:positionV>
                <wp:extent cx="5213985" cy="13398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E45" w:rsidRDefault="002B7E45" w:rsidP="002B7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E4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библиографическое информирование</w:t>
                            </w:r>
                          </w:p>
                          <w:p w:rsidR="002B7E45" w:rsidRPr="002B7E45" w:rsidRDefault="002B7E45" w:rsidP="002B7E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5.3pt;margin-top:14.25pt;width:410.5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" filled="f" stroked="f">
                <v:textbox>
                  <w:txbxContent>
                    <w:p w:rsidR="002B7E45" w:rsidRDefault="002B7E45" w:rsidP="002B7E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7E45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библиографическое информирование</w:t>
                      </w:r>
                    </w:p>
                    <w:p w:rsidR="002B7E45" w:rsidRPr="002B7E45" w:rsidRDefault="002B7E45" w:rsidP="002B7E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АДРЕС: 308511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B7E45">
        <w:rPr>
          <w:b/>
          <w:sz w:val="28"/>
          <w:szCs w:val="28"/>
        </w:rPr>
        <w:t>Белгорордская</w:t>
      </w:r>
      <w:proofErr w:type="spellEnd"/>
      <w:r w:rsidRPr="002B7E45">
        <w:rPr>
          <w:b/>
          <w:sz w:val="28"/>
          <w:szCs w:val="28"/>
        </w:rPr>
        <w:t xml:space="preserve"> обл.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Белгородский р-он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0296FE" wp14:editId="756783D5">
            <wp:simplePos x="0" y="0"/>
            <wp:positionH relativeFrom="column">
              <wp:posOffset>5619115</wp:posOffset>
            </wp:positionH>
            <wp:positionV relativeFrom="paragraph">
              <wp:posOffset>186055</wp:posOffset>
            </wp:positionV>
            <wp:extent cx="3830955" cy="3830955"/>
            <wp:effectExtent l="0" t="0" r="0" b="0"/>
            <wp:wrapNone/>
            <wp:docPr id="4" name="Рисунок 4" descr="http://ecotime-rf.ru/uploads/imagebox/%D0%B8%D0%BD%D1%84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time-rf.ru/uploads/imagebox/%D0%B8%D0%BD%D1%84%D0%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7E45">
        <w:rPr>
          <w:b/>
          <w:sz w:val="28"/>
          <w:szCs w:val="28"/>
        </w:rPr>
        <w:t>с</w:t>
      </w:r>
      <w:proofErr w:type="gramEnd"/>
      <w:r w:rsidRPr="002B7E45">
        <w:rPr>
          <w:b/>
          <w:sz w:val="28"/>
          <w:szCs w:val="28"/>
        </w:rPr>
        <w:t>. Стрелецкое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ул. Королева, д 44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Тел</w:t>
      </w:r>
      <w:proofErr w:type="gramStart"/>
      <w:r w:rsidRPr="002B7E45">
        <w:rPr>
          <w:b/>
          <w:sz w:val="28"/>
          <w:szCs w:val="28"/>
        </w:rPr>
        <w:t>.-</w:t>
      </w:r>
      <w:proofErr w:type="gramEnd"/>
      <w:r w:rsidRPr="002B7E45">
        <w:rPr>
          <w:b/>
          <w:sz w:val="28"/>
          <w:szCs w:val="28"/>
        </w:rPr>
        <w:t>факс. 38-83-91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ВРЕМЯ РАБОТЫ: с 9-00 – 19-00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ВЫХОДНОЙ - ПОНЕДЕЛЬНИК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САНИТАРНЫЙ - ПОСЛЕДНИЙ ДЕНЬ МЕМЯЦА</w:t>
      </w: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B7E45">
        <w:rPr>
          <w:b/>
          <w:sz w:val="28"/>
          <w:szCs w:val="28"/>
          <w:lang w:val="en-US"/>
        </w:rPr>
        <w:t xml:space="preserve">E-MAIL: </w:t>
      </w:r>
      <w:hyperlink r:id="rId7" w:history="1">
        <w:r w:rsidRPr="002B7E45">
          <w:rPr>
            <w:rStyle w:val="a3"/>
            <w:b/>
            <w:sz w:val="28"/>
            <w:szCs w:val="28"/>
            <w:lang w:val="en-US"/>
          </w:rPr>
          <w:t>biblbel2015@yandex.ru</w:t>
        </w:r>
      </w:hyperlink>
    </w:p>
    <w:p w:rsidR="002B7E45" w:rsidRPr="002B7E45" w:rsidRDefault="002B7E45" w:rsidP="002B7E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B7E45">
        <w:rPr>
          <w:b/>
          <w:sz w:val="28"/>
          <w:szCs w:val="28"/>
        </w:rPr>
        <w:t>САЙТ</w:t>
      </w:r>
      <w:r w:rsidRPr="002B7E45">
        <w:rPr>
          <w:b/>
          <w:sz w:val="28"/>
          <w:szCs w:val="28"/>
          <w:lang w:val="en-US"/>
        </w:rPr>
        <w:t xml:space="preserve">: </w:t>
      </w:r>
      <w:hyperlink r:id="rId8" w:history="1">
        <w:r w:rsidRPr="002B7E45">
          <w:rPr>
            <w:rStyle w:val="a3"/>
            <w:b/>
            <w:sz w:val="28"/>
            <w:szCs w:val="28"/>
            <w:lang w:val="en-US"/>
          </w:rPr>
          <w:t>http://www.librarys.ru/</w:t>
        </w:r>
      </w:hyperlink>
    </w:p>
    <w:p w:rsidR="002B7E45" w:rsidRPr="002B7E45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B7E45" w:rsidRPr="005C42E9" w:rsidRDefault="002B7E45" w:rsidP="002B7E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7E45" w:rsidRPr="005C42E9" w:rsidRDefault="002B7E45" w:rsidP="002B7E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15B57" w:rsidRPr="005C42E9" w:rsidRDefault="00F15B57" w:rsidP="002B7E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7E45" w:rsidRPr="005C42E9" w:rsidRDefault="002B7E45" w:rsidP="002B7E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7E45" w:rsidRPr="005C42E9" w:rsidRDefault="002B7E45" w:rsidP="002B7E4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7E45">
        <w:rPr>
          <w:rFonts w:ascii="Times New Roman" w:hAnsi="Times New Roman" w:cs="Times New Roman"/>
          <w:b/>
          <w:sz w:val="28"/>
        </w:rPr>
        <w:lastRenderedPageBreak/>
        <w:t xml:space="preserve">МУК «Центральная районная библиотека  </w:t>
      </w:r>
    </w:p>
    <w:p w:rsidR="002B7E45" w:rsidRPr="002B7E45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7E45">
        <w:rPr>
          <w:rFonts w:ascii="Times New Roman" w:hAnsi="Times New Roman" w:cs="Times New Roman"/>
          <w:b/>
          <w:sz w:val="28"/>
        </w:rPr>
        <w:t>Белгородского района»</w:t>
      </w:r>
    </w:p>
    <w:p w:rsidR="002B7E45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7E45" w:rsidRPr="00DB3060" w:rsidRDefault="00DB3060" w:rsidP="00DB30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B3060">
        <w:rPr>
          <w:rFonts w:ascii="Times New Roman" w:hAnsi="Times New Roman" w:cs="Times New Roman"/>
          <w:b/>
          <w:sz w:val="24"/>
        </w:rPr>
        <w:t>18+</w:t>
      </w:r>
    </w:p>
    <w:p w:rsidR="002B7E45" w:rsidRDefault="002B7E45" w:rsidP="002B7E45"/>
    <w:p w:rsidR="002B7E45" w:rsidRPr="002B7E45" w:rsidRDefault="002B7E45" w:rsidP="002B7E45">
      <w:pPr>
        <w:jc w:val="center"/>
        <w:rPr>
          <w:b/>
          <w:sz w:val="20"/>
        </w:rPr>
      </w:pPr>
      <w:r w:rsidRPr="002B7E45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2B7E45" w:rsidRDefault="002B7E45" w:rsidP="002B7E45"/>
    <w:p w:rsidR="002B7E45" w:rsidRDefault="002B7E45" w:rsidP="002B7E45"/>
    <w:p w:rsidR="002B7E45" w:rsidRDefault="002B7E45" w:rsidP="002B7E45"/>
    <w:p w:rsidR="002B7E45" w:rsidRDefault="002B7E45" w:rsidP="002B7E45"/>
    <w:p w:rsidR="002B7E45" w:rsidRDefault="002B7E45" w:rsidP="002B7E45"/>
    <w:p w:rsidR="002B7E45" w:rsidRDefault="002B7E45" w:rsidP="002B7E45"/>
    <w:p w:rsidR="002B7E45" w:rsidRDefault="002B7E45" w:rsidP="002B7E45"/>
    <w:p w:rsidR="002B7E45" w:rsidRDefault="002B7E45" w:rsidP="002B7E45">
      <w:pPr>
        <w:spacing w:after="0" w:line="240" w:lineRule="auto"/>
      </w:pPr>
    </w:p>
    <w:p w:rsidR="002B7E45" w:rsidRDefault="002B7E45" w:rsidP="002B7E45">
      <w:pPr>
        <w:spacing w:after="0" w:line="240" w:lineRule="auto"/>
      </w:pPr>
    </w:p>
    <w:p w:rsidR="002B7E45" w:rsidRDefault="002B7E45" w:rsidP="002B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57" w:rsidRDefault="00F15B57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45" w:rsidRPr="002B7E45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45">
        <w:rPr>
          <w:rFonts w:ascii="Times New Roman" w:hAnsi="Times New Roman" w:cs="Times New Roman"/>
          <w:b/>
          <w:sz w:val="28"/>
          <w:szCs w:val="28"/>
        </w:rPr>
        <w:t>Белгород</w:t>
      </w:r>
    </w:p>
    <w:p w:rsidR="002B7E45" w:rsidRPr="002B7E45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45">
        <w:rPr>
          <w:rFonts w:ascii="Times New Roman" w:hAnsi="Times New Roman" w:cs="Times New Roman"/>
          <w:b/>
          <w:sz w:val="28"/>
          <w:szCs w:val="28"/>
        </w:rPr>
        <w:t>2016</w:t>
      </w:r>
    </w:p>
    <w:p w:rsidR="002B7E45" w:rsidRDefault="002B7E45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библиографическое обслуживание стало одним из важнейших участков в работе библиотеки. От состояния библиографического обслуживания зависят многие показатели работы библиотеки, прежде всего эффективность использования ее фондов. Данные методические рекомендации раскрывают особенности информирования пользователей, его виды и формы учета.</w:t>
      </w: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4C87" w:rsidRDefault="006B4C87" w:rsidP="006B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Библиографическое информирование: методические рекомендации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Белгород, МУК «Центральная районная библиотека Белгородского района», 2016. –  </w:t>
      </w:r>
      <w:r w:rsidR="00712098"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</w:t>
      </w:r>
      <w:r w:rsidR="0071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6B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r w:rsidRPr="001C466E">
        <w:rPr>
          <w:rFonts w:ascii="Times New Roman" w:hAnsi="Times New Roman" w:cs="Times New Roman"/>
          <w:sz w:val="28"/>
          <w:szCs w:val="28"/>
        </w:rPr>
        <w:t>МУК «</w:t>
      </w:r>
      <w:proofErr w:type="gramStart"/>
      <w:r w:rsidRPr="001C466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C466E">
        <w:rPr>
          <w:rFonts w:ascii="Times New Roman" w:hAnsi="Times New Roman" w:cs="Times New Roman"/>
          <w:sz w:val="28"/>
          <w:szCs w:val="28"/>
        </w:rPr>
        <w:t xml:space="preserve"> районная </w:t>
      </w:r>
    </w:p>
    <w:p w:rsidR="006B4C87" w:rsidRDefault="006B4C87" w:rsidP="006B4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66E">
        <w:rPr>
          <w:rFonts w:ascii="Times New Roman" w:hAnsi="Times New Roman" w:cs="Times New Roman"/>
          <w:sz w:val="28"/>
          <w:szCs w:val="28"/>
        </w:rPr>
        <w:t>библиотека Белгородского района»</w:t>
      </w:r>
    </w:p>
    <w:p w:rsidR="006B4C87" w:rsidRDefault="00BB65C2" w:rsidP="006B4C87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79773</wp:posOffset>
            </wp:positionH>
            <wp:positionV relativeFrom="paragraph">
              <wp:posOffset>-259308</wp:posOffset>
            </wp:positionV>
            <wp:extent cx="4767580" cy="72364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723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6B4C8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D95514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551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Учет статистики ведется по направлениям</w:t>
      </w:r>
    </w:p>
    <w:p w:rsidR="00BB65C2" w:rsidRPr="00D95514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D95514" w:rsidRDefault="00BB65C2" w:rsidP="00BB65C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sz w:val="28"/>
          <w:szCs w:val="28"/>
        </w:rPr>
        <w:t>количество абонентов</w:t>
      </w:r>
    </w:p>
    <w:p w:rsidR="00BB65C2" w:rsidRPr="00D95514" w:rsidRDefault="00BB65C2" w:rsidP="00BB65C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sz w:val="28"/>
          <w:szCs w:val="28"/>
        </w:rPr>
        <w:t>количество тем</w:t>
      </w:r>
    </w:p>
    <w:p w:rsidR="00BB65C2" w:rsidRPr="00D95514" w:rsidRDefault="00BB65C2" w:rsidP="00BB65C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sz w:val="28"/>
          <w:szCs w:val="28"/>
        </w:rPr>
        <w:t xml:space="preserve">количество оповещений </w:t>
      </w:r>
    </w:p>
    <w:p w:rsidR="00BB65C2" w:rsidRPr="00D95514" w:rsidRDefault="00BB65C2" w:rsidP="00BB65C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sz w:val="28"/>
          <w:szCs w:val="28"/>
        </w:rPr>
        <w:t xml:space="preserve">количество источников </w:t>
      </w:r>
    </w:p>
    <w:p w:rsidR="00BB65C2" w:rsidRPr="00D95514" w:rsidRDefault="00BB65C2" w:rsidP="00BB65C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sz w:val="28"/>
          <w:szCs w:val="28"/>
        </w:rPr>
        <w:t>количество выданных источников (копий)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D95514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b/>
          <w:sz w:val="28"/>
          <w:szCs w:val="28"/>
        </w:rPr>
        <w:t>Единицей учета постоянно действующих запросов</w:t>
      </w:r>
      <w:r w:rsidRPr="00D95514">
        <w:rPr>
          <w:rFonts w:ascii="Times New Roman" w:hAnsi="Times New Roman" w:cs="Times New Roman"/>
          <w:sz w:val="28"/>
          <w:szCs w:val="28"/>
        </w:rPr>
        <w:t xml:space="preserve"> является тема библиографического информирования (т. е. сам постоянно действующий запрос). 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5C2" w:rsidRPr="00D95514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b/>
          <w:sz w:val="28"/>
          <w:szCs w:val="28"/>
        </w:rPr>
        <w:t>Единицей учета сигнальных оповещений</w:t>
      </w:r>
      <w:r w:rsidRPr="00D95514">
        <w:rPr>
          <w:rFonts w:ascii="Times New Roman" w:hAnsi="Times New Roman" w:cs="Times New Roman"/>
          <w:sz w:val="28"/>
          <w:szCs w:val="28"/>
        </w:rPr>
        <w:t xml:space="preserve">, направленных абонентам, является одно оповещение об источниках информации. 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5C2" w:rsidRPr="00D95514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b/>
          <w:sz w:val="28"/>
          <w:szCs w:val="28"/>
        </w:rPr>
        <w:t>Единицей учета источников</w:t>
      </w:r>
      <w:r w:rsidRPr="00D95514">
        <w:rPr>
          <w:rFonts w:ascii="Times New Roman" w:hAnsi="Times New Roman" w:cs="Times New Roman"/>
          <w:sz w:val="28"/>
          <w:szCs w:val="28"/>
        </w:rPr>
        <w:t xml:space="preserve"> является один документ, включенный в оповещение.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5C2" w:rsidRPr="00D95514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4">
        <w:rPr>
          <w:rFonts w:ascii="Times New Roman" w:hAnsi="Times New Roman" w:cs="Times New Roman"/>
          <w:b/>
          <w:sz w:val="28"/>
          <w:szCs w:val="28"/>
        </w:rPr>
        <w:t>Единицей учета количества выданных документов</w:t>
      </w:r>
      <w:r w:rsidRPr="00D95514">
        <w:rPr>
          <w:rFonts w:ascii="Times New Roman" w:hAnsi="Times New Roman" w:cs="Times New Roman"/>
          <w:sz w:val="28"/>
          <w:szCs w:val="28"/>
        </w:rPr>
        <w:t xml:space="preserve"> является количество документов, зарегистрированных в формах учета </w:t>
      </w:r>
      <w:proofErr w:type="spellStart"/>
      <w:r w:rsidRPr="00D95514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Pr="00D95514">
        <w:rPr>
          <w:rFonts w:ascii="Times New Roman" w:hAnsi="Times New Roman" w:cs="Times New Roman"/>
          <w:sz w:val="28"/>
          <w:szCs w:val="28"/>
        </w:rPr>
        <w:t>.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1EFF2B9" wp14:editId="5D3F66CA">
            <wp:simplePos x="0" y="0"/>
            <wp:positionH relativeFrom="column">
              <wp:posOffset>1637731</wp:posOffset>
            </wp:positionH>
            <wp:positionV relativeFrom="paragraph">
              <wp:posOffset>207351</wp:posOffset>
            </wp:positionV>
            <wp:extent cx="2743200" cy="2056765"/>
            <wp:effectExtent l="0" t="0" r="0" b="635"/>
            <wp:wrapNone/>
            <wp:docPr id="8" name="Рисунок 8" descr="http://enciklopediya-tehniki.ru/images/idoblog/upload/62/6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iklopediya-tehniki.ru/images/idoblog/upload/62/627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4">
        <w:rPr>
          <w:rFonts w:ascii="Times New Roman" w:hAnsi="Times New Roman" w:cs="Times New Roman"/>
          <w:b/>
          <w:sz w:val="28"/>
          <w:szCs w:val="28"/>
        </w:rPr>
        <w:t xml:space="preserve">Единицей учета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D95514">
        <w:rPr>
          <w:rFonts w:ascii="Times New Roman" w:hAnsi="Times New Roman" w:cs="Times New Roman"/>
          <w:b/>
          <w:sz w:val="28"/>
          <w:szCs w:val="28"/>
        </w:rPr>
        <w:t xml:space="preserve"> но массовому библиографическому</w:t>
      </w:r>
      <w:r w:rsidRPr="00D95514">
        <w:rPr>
          <w:rFonts w:ascii="Times New Roman" w:hAnsi="Times New Roman" w:cs="Times New Roman"/>
          <w:sz w:val="28"/>
          <w:szCs w:val="28"/>
        </w:rPr>
        <w:t xml:space="preserve"> </w:t>
      </w:r>
      <w:r w:rsidRPr="00D95514">
        <w:rPr>
          <w:rFonts w:ascii="Times New Roman" w:hAnsi="Times New Roman" w:cs="Times New Roman"/>
          <w:b/>
          <w:sz w:val="28"/>
          <w:szCs w:val="28"/>
        </w:rPr>
        <w:t>информированию</w:t>
      </w:r>
      <w:r w:rsidRPr="00D95514">
        <w:rPr>
          <w:rFonts w:ascii="Times New Roman" w:hAnsi="Times New Roman" w:cs="Times New Roman"/>
          <w:sz w:val="28"/>
          <w:szCs w:val="28"/>
        </w:rPr>
        <w:t xml:space="preserve"> является мероприятие.</w:t>
      </w: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57" w:rsidRDefault="00F15B57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F09" w:rsidRDefault="00E25F09" w:rsidP="00BB6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57" w:rsidRDefault="00F15B57" w:rsidP="00F1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57">
        <w:rPr>
          <w:rFonts w:ascii="Times New Roman" w:hAnsi="Times New Roman" w:cs="Times New Roman"/>
          <w:b/>
          <w:sz w:val="28"/>
          <w:szCs w:val="28"/>
        </w:rPr>
        <w:lastRenderedPageBreak/>
        <w:t>Справочно-библиографическое обслуживание</w:t>
      </w:r>
      <w:r w:rsidR="00316BD2" w:rsidRPr="002B7E45">
        <w:rPr>
          <w:rFonts w:ascii="Times New Roman" w:hAnsi="Times New Roman" w:cs="Times New Roman"/>
          <w:sz w:val="28"/>
          <w:szCs w:val="28"/>
        </w:rPr>
        <w:t xml:space="preserve"> – это процесс обеспечения потребителей библиографической информацией.</w:t>
      </w:r>
    </w:p>
    <w:p w:rsidR="00042A86" w:rsidRDefault="00042A86" w:rsidP="00042A8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2A86" w:rsidRPr="00042A86" w:rsidRDefault="00042A86" w:rsidP="00042A8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«Кто владеет ин</w:t>
      </w:r>
      <w:r w:rsidRPr="00042A86">
        <w:rPr>
          <w:rFonts w:ascii="Times New Roman" w:hAnsi="Times New Roman" w:cs="Times New Roman"/>
          <w:b/>
          <w:color w:val="0070C0"/>
          <w:sz w:val="28"/>
          <w:szCs w:val="28"/>
        </w:rPr>
        <w:t>формацией, тот владеет миром»</w:t>
      </w:r>
    </w:p>
    <w:p w:rsidR="00042A86" w:rsidRPr="00042A86" w:rsidRDefault="00042A86" w:rsidP="00042A8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2A86">
        <w:rPr>
          <w:rFonts w:ascii="Times New Roman" w:hAnsi="Times New Roman" w:cs="Times New Roman"/>
          <w:b/>
          <w:color w:val="0070C0"/>
          <w:sz w:val="28"/>
          <w:szCs w:val="28"/>
        </w:rPr>
        <w:t>Натан Ротшильд</w:t>
      </w:r>
    </w:p>
    <w:p w:rsidR="00042A86" w:rsidRPr="00042A86" w:rsidRDefault="00042A86" w:rsidP="00042A8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2A86" w:rsidRDefault="00042A86" w:rsidP="00F1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A86" w:rsidRDefault="00042A86" w:rsidP="00F1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ГОСТом </w:t>
      </w:r>
      <w:r w:rsidRPr="002B7E45">
        <w:rPr>
          <w:rFonts w:ascii="Times New Roman" w:hAnsi="Times New Roman" w:cs="Times New Roman"/>
          <w:sz w:val="28"/>
          <w:szCs w:val="28"/>
        </w:rPr>
        <w:t>7.0-99 «Информационн</w:t>
      </w:r>
      <w:proofErr w:type="gramStart"/>
      <w:r w:rsidRPr="002B7E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7E45">
        <w:rPr>
          <w:rFonts w:ascii="Times New Roman" w:hAnsi="Times New Roman" w:cs="Times New Roman"/>
          <w:sz w:val="28"/>
          <w:szCs w:val="28"/>
        </w:rPr>
        <w:t xml:space="preserve"> библиотечная деятельность, библиография. Термины и определения»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86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это сведения, воспринимаемые человеком и (или) специальными устройствами как отражение фактов материального или духовного мира в процессе коммуникации. </w:t>
      </w:r>
    </w:p>
    <w:p w:rsidR="00042A86" w:rsidRDefault="00042A86" w:rsidP="00F1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86">
        <w:rPr>
          <w:rFonts w:ascii="Times New Roman" w:hAnsi="Times New Roman" w:cs="Times New Roman"/>
          <w:b/>
          <w:sz w:val="28"/>
          <w:szCs w:val="28"/>
        </w:rPr>
        <w:t>Библиографическая информа</w:t>
      </w:r>
      <w:r>
        <w:rPr>
          <w:rFonts w:ascii="Times New Roman" w:hAnsi="Times New Roman" w:cs="Times New Roman"/>
          <w:sz w:val="28"/>
          <w:szCs w:val="28"/>
        </w:rPr>
        <w:t>ция – информация о документах, необходимая для их идентификации и использования.</w:t>
      </w:r>
    </w:p>
    <w:p w:rsidR="00042A86" w:rsidRDefault="00042A86" w:rsidP="00F1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86">
        <w:rPr>
          <w:rFonts w:ascii="Times New Roman" w:hAnsi="Times New Roman" w:cs="Times New Roman"/>
          <w:b/>
          <w:sz w:val="28"/>
          <w:szCs w:val="28"/>
        </w:rPr>
        <w:t>Библиографическая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область деятельности по удовлетворению потребностей в библиографической информации. </w:t>
      </w:r>
    </w:p>
    <w:p w:rsidR="00042A86" w:rsidRDefault="00042A86" w:rsidP="00F1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86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информацией заинтересованных пользователей.</w:t>
      </w:r>
    </w:p>
    <w:p w:rsidR="00042A86" w:rsidRPr="00042A86" w:rsidRDefault="00042A86" w:rsidP="0004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86">
        <w:rPr>
          <w:rFonts w:ascii="Times New Roman" w:hAnsi="Times New Roman" w:cs="Times New Roman"/>
          <w:b/>
          <w:sz w:val="28"/>
          <w:szCs w:val="28"/>
        </w:rPr>
        <w:t>Библиографическое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– систематическое обеспечение информацией абонента в соответствии с его долговременно действующим запросом.</w:t>
      </w:r>
    </w:p>
    <w:p w:rsidR="00316BD2" w:rsidRPr="002B7E45" w:rsidRDefault="00316BD2" w:rsidP="00A72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F6B">
        <w:rPr>
          <w:rFonts w:ascii="Times New Roman" w:hAnsi="Times New Roman" w:cs="Times New Roman"/>
          <w:b/>
          <w:sz w:val="28"/>
          <w:szCs w:val="28"/>
        </w:rPr>
        <w:t>Цель этой работы</w:t>
      </w:r>
      <w:r w:rsidRPr="002B7E45">
        <w:rPr>
          <w:rFonts w:ascii="Times New Roman" w:hAnsi="Times New Roman" w:cs="Times New Roman"/>
          <w:sz w:val="28"/>
          <w:szCs w:val="28"/>
        </w:rPr>
        <w:t xml:space="preserve"> – регулярное оповещение о выходе новых изданий, о полученных библиотекой новинках, а также об имеющейся в данной библиотеке литературе по тем темам и проблемам, которые интересуют читателей в течение длительного периода или постоянно.</w:t>
      </w:r>
    </w:p>
    <w:p w:rsidR="00316BD2" w:rsidRPr="002B7E45" w:rsidRDefault="00A72F6B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6B" w:rsidRDefault="00A72F6B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6B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2F6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Библиографическое информирование </w:t>
      </w:r>
    </w:p>
    <w:p w:rsidR="00E2294C" w:rsidRPr="00A72F6B" w:rsidRDefault="00E2294C" w:rsidP="00E229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6B">
        <w:rPr>
          <w:rFonts w:ascii="Times New Roman" w:hAnsi="Times New Roman" w:cs="Times New Roman"/>
          <w:sz w:val="28"/>
          <w:szCs w:val="28"/>
        </w:rPr>
        <w:t>Массовое</w:t>
      </w:r>
    </w:p>
    <w:p w:rsidR="00E2294C" w:rsidRDefault="00A72F6B" w:rsidP="00E229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6B">
        <w:rPr>
          <w:rFonts w:ascii="Times New Roman" w:hAnsi="Times New Roman" w:cs="Times New Roman"/>
          <w:sz w:val="28"/>
          <w:szCs w:val="28"/>
        </w:rPr>
        <w:t>Групповое</w:t>
      </w:r>
      <w:r w:rsidR="00E2294C" w:rsidRPr="00E2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4C" w:rsidRPr="00A72F6B" w:rsidRDefault="00E2294C" w:rsidP="00E229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6B">
        <w:rPr>
          <w:rFonts w:ascii="Times New Roman" w:hAnsi="Times New Roman" w:cs="Times New Roman"/>
          <w:sz w:val="28"/>
          <w:szCs w:val="28"/>
        </w:rPr>
        <w:t>Индивидуальное</w:t>
      </w:r>
    </w:p>
    <w:p w:rsidR="00316BD2" w:rsidRPr="00E2294C" w:rsidRDefault="00316BD2" w:rsidP="00E2294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D2" w:rsidRPr="00A72F6B" w:rsidRDefault="00A72F6B" w:rsidP="00A72F6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2F6B">
        <w:rPr>
          <w:rFonts w:ascii="Times New Roman" w:hAnsi="Times New Roman" w:cs="Times New Roman"/>
          <w:b/>
          <w:color w:val="7030A0"/>
          <w:sz w:val="32"/>
          <w:szCs w:val="28"/>
        </w:rPr>
        <w:t>М</w:t>
      </w:r>
      <w:r w:rsidR="00316BD2" w:rsidRPr="00A72F6B">
        <w:rPr>
          <w:rFonts w:ascii="Times New Roman" w:hAnsi="Times New Roman" w:cs="Times New Roman"/>
          <w:b/>
          <w:color w:val="7030A0"/>
          <w:sz w:val="32"/>
          <w:szCs w:val="28"/>
        </w:rPr>
        <w:t>ассовое б</w:t>
      </w:r>
      <w:r w:rsidRPr="00A72F6B">
        <w:rPr>
          <w:rFonts w:ascii="Times New Roman" w:hAnsi="Times New Roman" w:cs="Times New Roman"/>
          <w:b/>
          <w:color w:val="7030A0"/>
          <w:sz w:val="32"/>
          <w:szCs w:val="28"/>
        </w:rPr>
        <w:t>иблиографическое информирование</w:t>
      </w:r>
    </w:p>
    <w:p w:rsidR="00316BD2" w:rsidRDefault="00A72F6B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D9CD95" wp14:editId="74B087F2">
            <wp:simplePos x="0" y="0"/>
            <wp:positionH relativeFrom="column">
              <wp:posOffset>-191135</wp:posOffset>
            </wp:positionH>
            <wp:positionV relativeFrom="paragraph">
              <wp:posOffset>99695</wp:posOffset>
            </wp:positionV>
            <wp:extent cx="162369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Рисунок 6" descr="http://freepayinfo.ru/wp-content/uploads/2012/12/2f17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ayinfo.ru/wp-content/uploads/2012/12/2f1712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850" w:rsidRPr="002C5850">
        <w:rPr>
          <w:rFonts w:ascii="Times New Roman" w:hAnsi="Times New Roman" w:cs="Times New Roman"/>
          <w:sz w:val="28"/>
          <w:szCs w:val="28"/>
        </w:rPr>
        <w:t>- библиографическое информирование, ориентированное на широкий круг потребителей информации.</w:t>
      </w:r>
    </w:p>
    <w:p w:rsidR="002C5850" w:rsidRPr="002B7E45" w:rsidRDefault="002C5850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6BD2" w:rsidRDefault="00316BD2" w:rsidP="002C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Главная цель – содействие общему образованию и</w:t>
      </w:r>
      <w:r w:rsidR="00A72F6B">
        <w:rPr>
          <w:rFonts w:ascii="Times New Roman" w:hAnsi="Times New Roman" w:cs="Times New Roman"/>
          <w:sz w:val="28"/>
          <w:szCs w:val="28"/>
        </w:rPr>
        <w:t xml:space="preserve"> самообразованию пользователей, может проводиться совместно с другими организациями. </w:t>
      </w:r>
      <w:r w:rsidRPr="002B7E45">
        <w:rPr>
          <w:rFonts w:ascii="Times New Roman" w:hAnsi="Times New Roman" w:cs="Times New Roman"/>
          <w:sz w:val="28"/>
          <w:szCs w:val="28"/>
        </w:rPr>
        <w:t xml:space="preserve">При массовом библиографическом информировании применяются различные формы информирования читателей о новой литературе, об интересных мероприятиях, подготавливаемых библиотекой. </w:t>
      </w:r>
    </w:p>
    <w:p w:rsidR="00A72F6B" w:rsidRPr="002B7E45" w:rsidRDefault="00A72F6B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D2" w:rsidRDefault="00A72F6B" w:rsidP="002B7E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Формы массовог</w:t>
      </w:r>
      <w:r w:rsidRPr="00A72F6B">
        <w:rPr>
          <w:rFonts w:ascii="Times New Roman" w:hAnsi="Times New Roman" w:cs="Times New Roman"/>
          <w:b/>
          <w:color w:val="0070C0"/>
          <w:sz w:val="28"/>
          <w:szCs w:val="28"/>
        </w:rPr>
        <w:t>о информирования</w:t>
      </w:r>
    </w:p>
    <w:p w:rsidR="004527F5" w:rsidRPr="00A72F6B" w:rsidRDefault="004527F5" w:rsidP="002B7E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C5850" w:rsidRPr="002C5850" w:rsidRDefault="002C5850" w:rsidP="002C58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Дни информации</w:t>
      </w:r>
    </w:p>
    <w:p w:rsidR="002C5850" w:rsidRPr="002C5850" w:rsidRDefault="002C5850" w:rsidP="002C58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Выставки-просмотры</w:t>
      </w:r>
    </w:p>
    <w:p w:rsidR="002C5850" w:rsidRPr="002C5850" w:rsidRDefault="002C5850" w:rsidP="002C58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Библиографические обзоры</w:t>
      </w:r>
    </w:p>
    <w:p w:rsidR="002C5850" w:rsidRPr="002C5850" w:rsidRDefault="002C5850" w:rsidP="002C58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Библиографические издания (бюллетени, списки)</w:t>
      </w:r>
    </w:p>
    <w:p w:rsidR="002C5850" w:rsidRPr="002C5850" w:rsidRDefault="002C5850" w:rsidP="002C58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Картотеки новых поступлений</w:t>
      </w:r>
    </w:p>
    <w:p w:rsidR="002C5850" w:rsidRDefault="002C5850" w:rsidP="002C58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2C5850" w:rsidRDefault="002C5850" w:rsidP="002C585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2E9" w:rsidRPr="002C5850" w:rsidRDefault="00B95BA9" w:rsidP="002C5850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b/>
          <w:sz w:val="28"/>
          <w:szCs w:val="28"/>
        </w:rPr>
        <w:t>В</w:t>
      </w:r>
      <w:r w:rsidR="00316BD2" w:rsidRPr="002C5850">
        <w:rPr>
          <w:rFonts w:ascii="Times New Roman" w:hAnsi="Times New Roman" w:cs="Times New Roman"/>
          <w:b/>
          <w:sz w:val="28"/>
          <w:szCs w:val="28"/>
        </w:rPr>
        <w:t>ыставки и открытые просмотры</w:t>
      </w:r>
      <w:r w:rsidR="00316BD2" w:rsidRPr="002C5850">
        <w:rPr>
          <w:rFonts w:ascii="Times New Roman" w:hAnsi="Times New Roman" w:cs="Times New Roman"/>
          <w:sz w:val="28"/>
          <w:szCs w:val="28"/>
        </w:rPr>
        <w:t xml:space="preserve"> новых поступлений, </w:t>
      </w:r>
      <w:r w:rsidRPr="002C5850">
        <w:rPr>
          <w:rFonts w:ascii="Times New Roman" w:hAnsi="Times New Roman" w:cs="Times New Roman"/>
          <w:sz w:val="28"/>
          <w:szCs w:val="28"/>
        </w:rPr>
        <w:t>знакомят</w:t>
      </w:r>
      <w:r w:rsidR="00316BD2" w:rsidRPr="002C5850">
        <w:rPr>
          <w:rFonts w:ascii="Times New Roman" w:hAnsi="Times New Roman" w:cs="Times New Roman"/>
          <w:sz w:val="28"/>
          <w:szCs w:val="28"/>
        </w:rPr>
        <w:t xml:space="preserve"> читателей с различными изданиями (книгами, журналами,  электронными инф.</w:t>
      </w:r>
      <w:r w:rsidR="005C42E9" w:rsidRPr="002C5850">
        <w:rPr>
          <w:rFonts w:ascii="Times New Roman" w:hAnsi="Times New Roman" w:cs="Times New Roman"/>
          <w:sz w:val="28"/>
          <w:szCs w:val="28"/>
        </w:rPr>
        <w:t xml:space="preserve"> </w:t>
      </w:r>
      <w:r w:rsidR="00316BD2" w:rsidRPr="002C5850">
        <w:rPr>
          <w:rFonts w:ascii="Times New Roman" w:hAnsi="Times New Roman" w:cs="Times New Roman"/>
          <w:sz w:val="28"/>
          <w:szCs w:val="28"/>
        </w:rPr>
        <w:t xml:space="preserve">изданиями), поступившими в библиотеку за определенный период времени.  </w:t>
      </w:r>
    </w:p>
    <w:p w:rsidR="00BB65C2" w:rsidRPr="00584A4F" w:rsidRDefault="00BB65C2" w:rsidP="00BB65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lastRenderedPageBreak/>
        <w:t>Картотека тем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584A4F" w:rsidRDefault="00BB65C2" w:rsidP="00BB65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4F">
        <w:rPr>
          <w:rFonts w:ascii="Times New Roman" w:hAnsi="Times New Roman" w:cs="Times New Roman"/>
          <w:sz w:val="28"/>
          <w:szCs w:val="28"/>
        </w:rPr>
        <w:t>темы индивидуального библиографического информирования (по алфавиту);</w:t>
      </w:r>
    </w:p>
    <w:p w:rsidR="00BB65C2" w:rsidRPr="00584A4F" w:rsidRDefault="00BB65C2" w:rsidP="00BB65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4F">
        <w:rPr>
          <w:rFonts w:ascii="Times New Roman" w:hAnsi="Times New Roman" w:cs="Times New Roman"/>
          <w:sz w:val="28"/>
          <w:szCs w:val="28"/>
        </w:rPr>
        <w:t>темы группового библиографического информирования (по алфавиту);</w:t>
      </w:r>
    </w:p>
    <w:p w:rsidR="00BB65C2" w:rsidRDefault="00BB65C2" w:rsidP="00BB65C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4F">
        <w:rPr>
          <w:rFonts w:ascii="Times New Roman" w:hAnsi="Times New Roman" w:cs="Times New Roman"/>
          <w:sz w:val="28"/>
          <w:szCs w:val="28"/>
        </w:rPr>
        <w:t>темы индивидуального библиографического информирования    по непрофессиональной тематике (по алфавиту)</w:t>
      </w:r>
    </w:p>
    <w:p w:rsidR="00BB65C2" w:rsidRPr="00584A4F" w:rsidRDefault="00BB65C2" w:rsidP="00BB65C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8"/>
      </w:tblGrid>
      <w:tr w:rsidR="00BB65C2" w:rsidRPr="00565452" w:rsidTr="00F2777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Default="00BB65C2" w:rsidP="00F2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Регистрационная карточка </w:t>
            </w:r>
            <w:proofErr w:type="gramStart"/>
            <w:r w:rsidRPr="006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</w:t>
            </w:r>
            <w:proofErr w:type="gramEnd"/>
            <w:r w:rsidRPr="006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65C2" w:rsidRPr="00600EC7" w:rsidRDefault="00BB65C2" w:rsidP="00F2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(коллективного) абонента </w:t>
            </w:r>
          </w:p>
          <w:p w:rsidR="00BB65C2" w:rsidRPr="00600EC7" w:rsidRDefault="00BB65C2" w:rsidP="00F2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организации:          </w:t>
            </w:r>
          </w:p>
        </w:tc>
      </w:tr>
      <w:tr w:rsidR="00BB65C2" w:rsidRPr="00565452" w:rsidTr="00F2777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руководителя:</w:t>
            </w:r>
          </w:p>
        </w:tc>
      </w:tr>
      <w:tr w:rsidR="00BB65C2" w:rsidRPr="00565452" w:rsidTr="00F2777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телефон:</w:t>
            </w:r>
          </w:p>
        </w:tc>
      </w:tr>
      <w:tr w:rsidR="00BB65C2" w:rsidRPr="00565452" w:rsidTr="00F2777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ответственного лица, телефон:      </w:t>
            </w:r>
          </w:p>
        </w:tc>
      </w:tr>
      <w:tr w:rsidR="00BB65C2" w:rsidRPr="00565452" w:rsidTr="00F2777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информации:</w:t>
            </w:r>
          </w:p>
        </w:tc>
      </w:tr>
      <w:tr w:rsidR="00BB65C2" w:rsidRPr="00565452" w:rsidTr="00F2777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оповещения: телефон, факс, электронная почта</w:t>
            </w:r>
          </w:p>
        </w:tc>
      </w:tr>
    </w:tbl>
    <w:tbl>
      <w:tblPr>
        <w:tblpPr w:leftFromText="180" w:rightFromText="180" w:vertAnchor="text" w:horzAnchor="margin" w:tblpXSpec="right" w:tblpY="-104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992"/>
        <w:gridCol w:w="1134"/>
        <w:gridCol w:w="567"/>
        <w:gridCol w:w="993"/>
        <w:gridCol w:w="992"/>
        <w:gridCol w:w="959"/>
      </w:tblGrid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инфор-мирова</w:t>
            </w:r>
            <w:proofErr w:type="spellEnd"/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востреб</w:t>
            </w:r>
            <w:proofErr w:type="spellEnd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инфор-мирова</w:t>
            </w:r>
            <w:proofErr w:type="spellEnd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востреб</w:t>
            </w:r>
            <w:proofErr w:type="spellEnd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док</w:t>
            </w: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8"/>
      </w:tblGrid>
      <w:tr w:rsidR="00BB65C2" w:rsidRPr="00565452" w:rsidTr="00F27774">
        <w:trPr>
          <w:trHeight w:val="4812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9F44EF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Регистрационная карточка индивидуального абонента  №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работы__________________________________________________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информации______________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оповещения: телефон, факс, электронная почта</w:t>
            </w:r>
          </w:p>
        </w:tc>
      </w:tr>
    </w:tbl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8"/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992"/>
        <w:gridCol w:w="1134"/>
        <w:gridCol w:w="567"/>
        <w:gridCol w:w="993"/>
        <w:gridCol w:w="992"/>
        <w:gridCol w:w="959"/>
      </w:tblGrid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инфор-мирования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востреб</w:t>
            </w:r>
            <w:proofErr w:type="spellEnd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инфор-мирова</w:t>
            </w:r>
            <w:proofErr w:type="spellEnd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документов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востреб</w:t>
            </w:r>
            <w:proofErr w:type="spellEnd"/>
            <w:r w:rsidRPr="00565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док</w:t>
            </w: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C2" w:rsidRPr="00565452" w:rsidTr="00F27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C2" w:rsidRPr="00565452" w:rsidRDefault="00BB65C2" w:rsidP="00F27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BD2" w:rsidRPr="002B7E45" w:rsidRDefault="00316BD2" w:rsidP="005C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E9">
        <w:rPr>
          <w:rFonts w:ascii="Times New Roman" w:hAnsi="Times New Roman" w:cs="Times New Roman"/>
          <w:b/>
          <w:sz w:val="28"/>
          <w:szCs w:val="28"/>
        </w:rPr>
        <w:lastRenderedPageBreak/>
        <w:t>Выставки – просмотры</w:t>
      </w:r>
      <w:r w:rsidRPr="002B7E45">
        <w:rPr>
          <w:rFonts w:ascii="Times New Roman" w:hAnsi="Times New Roman" w:cs="Times New Roman"/>
          <w:sz w:val="28"/>
          <w:szCs w:val="28"/>
        </w:rPr>
        <w:t xml:space="preserve"> являются постоянными, но </w:t>
      </w:r>
      <w:r w:rsidR="00DD7AA2">
        <w:rPr>
          <w:rFonts w:ascii="Times New Roman" w:hAnsi="Times New Roman" w:cs="Times New Roman"/>
          <w:sz w:val="28"/>
          <w:szCs w:val="28"/>
        </w:rPr>
        <w:t xml:space="preserve">представленный материал </w:t>
      </w:r>
      <w:r w:rsidR="005C42E9">
        <w:rPr>
          <w:rFonts w:ascii="Times New Roman" w:hAnsi="Times New Roman" w:cs="Times New Roman"/>
          <w:sz w:val="28"/>
          <w:szCs w:val="28"/>
        </w:rPr>
        <w:t>должен</w:t>
      </w:r>
      <w:r w:rsidR="00DD7AA2">
        <w:rPr>
          <w:rFonts w:ascii="Times New Roman" w:hAnsi="Times New Roman" w:cs="Times New Roman"/>
          <w:sz w:val="28"/>
          <w:szCs w:val="28"/>
        </w:rPr>
        <w:t xml:space="preserve"> постоянно обновляться. </w:t>
      </w:r>
      <w:r w:rsidRPr="002B7E45">
        <w:rPr>
          <w:rFonts w:ascii="Times New Roman" w:hAnsi="Times New Roman" w:cs="Times New Roman"/>
          <w:sz w:val="28"/>
          <w:szCs w:val="28"/>
        </w:rPr>
        <w:t>Продолжительность их устанавливается библиотекарем с учетом регулярности поступле</w:t>
      </w:r>
      <w:r w:rsidR="005C42E9">
        <w:rPr>
          <w:rFonts w:ascii="Times New Roman" w:hAnsi="Times New Roman" w:cs="Times New Roman"/>
          <w:sz w:val="28"/>
          <w:szCs w:val="28"/>
        </w:rPr>
        <w:t>ния новинок и их количества.</w:t>
      </w:r>
    </w:p>
    <w:p w:rsidR="004527F5" w:rsidRDefault="004527F5" w:rsidP="005C42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E9" w:rsidRDefault="00316BD2" w:rsidP="005C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2E9">
        <w:rPr>
          <w:rFonts w:ascii="Times New Roman" w:hAnsi="Times New Roman" w:cs="Times New Roman"/>
          <w:b/>
          <w:sz w:val="28"/>
          <w:szCs w:val="28"/>
        </w:rPr>
        <w:t>Устные библиографические обзоры</w:t>
      </w:r>
      <w:r w:rsidRPr="002B7E45">
        <w:rPr>
          <w:rFonts w:ascii="Times New Roman" w:hAnsi="Times New Roman" w:cs="Times New Roman"/>
          <w:sz w:val="28"/>
          <w:szCs w:val="28"/>
        </w:rPr>
        <w:t xml:space="preserve"> </w:t>
      </w:r>
      <w:r w:rsidR="005C42E9">
        <w:rPr>
          <w:rFonts w:ascii="Times New Roman" w:hAnsi="Times New Roman" w:cs="Times New Roman"/>
          <w:sz w:val="28"/>
          <w:szCs w:val="28"/>
        </w:rPr>
        <w:t xml:space="preserve">могут быть как  самостоятельными, так и служить дополнением </w:t>
      </w:r>
      <w:r w:rsidRPr="002B7E45">
        <w:rPr>
          <w:rFonts w:ascii="Times New Roman" w:hAnsi="Times New Roman" w:cs="Times New Roman"/>
          <w:sz w:val="28"/>
          <w:szCs w:val="28"/>
        </w:rPr>
        <w:t>к выставкам  новинок. В обзоре дается подробная и</w:t>
      </w:r>
      <w:r w:rsidR="005C42E9">
        <w:rPr>
          <w:rFonts w:ascii="Times New Roman" w:hAnsi="Times New Roman" w:cs="Times New Roman"/>
          <w:sz w:val="28"/>
          <w:szCs w:val="28"/>
        </w:rPr>
        <w:t>нформация о наиболее интересных изданиях</w:t>
      </w:r>
      <w:r w:rsidRPr="002B7E45">
        <w:rPr>
          <w:rFonts w:ascii="Times New Roman" w:hAnsi="Times New Roman" w:cs="Times New Roman"/>
          <w:sz w:val="28"/>
          <w:szCs w:val="28"/>
        </w:rPr>
        <w:t>.</w:t>
      </w:r>
    </w:p>
    <w:p w:rsidR="00316BD2" w:rsidRPr="002B7E45" w:rsidRDefault="005C42E9" w:rsidP="005C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наглядного информационного материала могут служить плакаты типа</w:t>
      </w:r>
      <w:r w:rsidR="00316BD2" w:rsidRPr="002B7E45">
        <w:rPr>
          <w:rFonts w:ascii="Times New Roman" w:hAnsi="Times New Roman" w:cs="Times New Roman"/>
          <w:sz w:val="28"/>
          <w:szCs w:val="28"/>
        </w:rPr>
        <w:t xml:space="preserve"> «Новая </w:t>
      </w:r>
      <w:r>
        <w:rPr>
          <w:rFonts w:ascii="Times New Roman" w:hAnsi="Times New Roman" w:cs="Times New Roman"/>
          <w:sz w:val="28"/>
          <w:szCs w:val="28"/>
        </w:rPr>
        <w:t>книга», «Об этой книге спорят», «Наши новинки», «Интересно почитать» и т.д.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D2" w:rsidRPr="002B7E45" w:rsidRDefault="00316BD2" w:rsidP="005C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b/>
          <w:color w:val="0070C0"/>
          <w:sz w:val="28"/>
          <w:szCs w:val="28"/>
        </w:rPr>
        <w:t>День информации</w:t>
      </w:r>
      <w:r w:rsidRPr="004527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B7E45">
        <w:rPr>
          <w:rFonts w:ascii="Times New Roman" w:hAnsi="Times New Roman" w:cs="Times New Roman"/>
          <w:sz w:val="28"/>
          <w:szCs w:val="28"/>
        </w:rPr>
        <w:t>– это комплексная форма биб</w:t>
      </w:r>
      <w:r w:rsidR="005C42E9">
        <w:rPr>
          <w:rFonts w:ascii="Times New Roman" w:hAnsi="Times New Roman" w:cs="Times New Roman"/>
          <w:sz w:val="28"/>
          <w:szCs w:val="28"/>
        </w:rPr>
        <w:t xml:space="preserve">лиографического информирования, который </w:t>
      </w:r>
      <w:r w:rsidRPr="002B7E45">
        <w:rPr>
          <w:rFonts w:ascii="Times New Roman" w:hAnsi="Times New Roman" w:cs="Times New Roman"/>
          <w:sz w:val="28"/>
          <w:szCs w:val="28"/>
        </w:rPr>
        <w:t xml:space="preserve"> может бы</w:t>
      </w:r>
      <w:r w:rsidR="005C42E9">
        <w:rPr>
          <w:rFonts w:ascii="Times New Roman" w:hAnsi="Times New Roman" w:cs="Times New Roman"/>
          <w:sz w:val="28"/>
          <w:szCs w:val="28"/>
        </w:rPr>
        <w:t xml:space="preserve">ть полностью </w:t>
      </w:r>
      <w:r w:rsidR="005C42E9" w:rsidRPr="004527F5">
        <w:rPr>
          <w:rFonts w:ascii="Times New Roman" w:hAnsi="Times New Roman" w:cs="Times New Roman"/>
          <w:b/>
          <w:i/>
          <w:sz w:val="28"/>
          <w:szCs w:val="28"/>
        </w:rPr>
        <w:t>посвящен новинкам</w:t>
      </w:r>
      <w:r w:rsidRPr="004527F5">
        <w:rPr>
          <w:rFonts w:ascii="Times New Roman" w:hAnsi="Times New Roman" w:cs="Times New Roman"/>
          <w:b/>
          <w:i/>
          <w:sz w:val="28"/>
          <w:szCs w:val="28"/>
        </w:rPr>
        <w:t xml:space="preserve"> по всем отраслям знания</w:t>
      </w:r>
      <w:r w:rsidRPr="002B7E45">
        <w:rPr>
          <w:rFonts w:ascii="Times New Roman" w:hAnsi="Times New Roman" w:cs="Times New Roman"/>
          <w:sz w:val="28"/>
          <w:szCs w:val="28"/>
        </w:rPr>
        <w:t xml:space="preserve">, в том числе информационные и библиографические, </w:t>
      </w:r>
      <w:proofErr w:type="spellStart"/>
      <w:r w:rsidRPr="002B7E45">
        <w:rPr>
          <w:rFonts w:ascii="Times New Roman" w:hAnsi="Times New Roman" w:cs="Times New Roman"/>
          <w:sz w:val="28"/>
          <w:szCs w:val="28"/>
        </w:rPr>
        <w:t>аудиовидеома</w:t>
      </w:r>
      <w:r w:rsidR="004527F5">
        <w:rPr>
          <w:rFonts w:ascii="Times New Roman" w:hAnsi="Times New Roman" w:cs="Times New Roman"/>
          <w:sz w:val="28"/>
          <w:szCs w:val="28"/>
        </w:rPr>
        <w:t>териалы</w:t>
      </w:r>
      <w:proofErr w:type="spellEnd"/>
      <w:r w:rsidR="004527F5">
        <w:rPr>
          <w:rFonts w:ascii="Times New Roman" w:hAnsi="Times New Roman" w:cs="Times New Roman"/>
          <w:sz w:val="28"/>
          <w:szCs w:val="28"/>
        </w:rPr>
        <w:t>, компакт-диски и прочие.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D2" w:rsidRDefault="00316BD2" w:rsidP="0045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b/>
          <w:color w:val="0070C0"/>
          <w:sz w:val="28"/>
          <w:szCs w:val="28"/>
        </w:rPr>
        <w:t>В программу Дня информации включается</w:t>
      </w:r>
      <w:r w:rsidRPr="002B7E45">
        <w:rPr>
          <w:rFonts w:ascii="Times New Roman" w:hAnsi="Times New Roman" w:cs="Times New Roman"/>
          <w:sz w:val="28"/>
          <w:szCs w:val="28"/>
        </w:rPr>
        <w:t>:</w:t>
      </w:r>
    </w:p>
    <w:p w:rsidR="004527F5" w:rsidRPr="002B7E45" w:rsidRDefault="004527F5" w:rsidP="0045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BD2" w:rsidRPr="004527F5" w:rsidRDefault="00316BD2" w:rsidP="004527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>выставка просмотр новых поступлений,</w:t>
      </w:r>
    </w:p>
    <w:p w:rsidR="004527F5" w:rsidRPr="004527F5" w:rsidRDefault="00316BD2" w:rsidP="004527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 xml:space="preserve">устный библиографический обзор </w:t>
      </w:r>
    </w:p>
    <w:p w:rsidR="00316BD2" w:rsidRPr="004527F5" w:rsidRDefault="00316BD2" w:rsidP="004527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>беседы и консультации о том, как следить за новыми изданиями, сбор заявок от читателей.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F5" w:rsidRDefault="00316BD2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 xml:space="preserve">Дни информации могут быть </w:t>
      </w:r>
      <w:r w:rsidRPr="00E2294C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тематическими.</w:t>
      </w:r>
      <w:r w:rsidRPr="00E229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B7E45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2B7E45">
        <w:rPr>
          <w:rFonts w:ascii="Times New Roman" w:hAnsi="Times New Roman" w:cs="Times New Roman"/>
          <w:sz w:val="28"/>
          <w:szCs w:val="28"/>
        </w:rPr>
        <w:t>«Зеленая аптека», «Терроризм, вчера, сегодня, завтра», «</w:t>
      </w:r>
      <w:r w:rsidR="004527F5">
        <w:rPr>
          <w:rFonts w:ascii="Times New Roman" w:hAnsi="Times New Roman" w:cs="Times New Roman"/>
          <w:sz w:val="28"/>
          <w:szCs w:val="28"/>
        </w:rPr>
        <w:t>Растем и играем</w:t>
      </w:r>
      <w:r w:rsidRPr="002B7E45">
        <w:rPr>
          <w:rFonts w:ascii="Times New Roman" w:hAnsi="Times New Roman" w:cs="Times New Roman"/>
          <w:sz w:val="28"/>
          <w:szCs w:val="28"/>
        </w:rPr>
        <w:t>»</w:t>
      </w:r>
      <w:r w:rsidR="004527F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B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27F5" w:rsidRDefault="004527F5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F5" w:rsidRPr="004527F5" w:rsidRDefault="00316BD2" w:rsidP="004527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 xml:space="preserve">подбирается литература по теме, </w:t>
      </w:r>
    </w:p>
    <w:p w:rsidR="004527F5" w:rsidRPr="004527F5" w:rsidRDefault="00316BD2" w:rsidP="004527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 xml:space="preserve">организуются выставки и открытые просмотры, </w:t>
      </w:r>
    </w:p>
    <w:p w:rsidR="004527F5" w:rsidRPr="004527F5" w:rsidRDefault="00316BD2" w:rsidP="004527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тематические обзоры, </w:t>
      </w:r>
    </w:p>
    <w:p w:rsidR="004527F5" w:rsidRDefault="00316BD2" w:rsidP="004527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>приглашаются специалисты для консультаций,</w:t>
      </w:r>
    </w:p>
    <w:p w:rsidR="004527F5" w:rsidRPr="004527F5" w:rsidRDefault="004527F5" w:rsidP="004527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игровые формы (если они уместны),</w:t>
      </w:r>
    </w:p>
    <w:p w:rsidR="004527F5" w:rsidRPr="004527F5" w:rsidRDefault="00316BD2" w:rsidP="004527F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F5">
        <w:rPr>
          <w:rFonts w:ascii="Times New Roman" w:hAnsi="Times New Roman" w:cs="Times New Roman"/>
          <w:sz w:val="28"/>
          <w:szCs w:val="28"/>
        </w:rPr>
        <w:t xml:space="preserve">оформляются заказы на книги, журналы и др. издания. 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2C5850" w:rsidRDefault="002C5850" w:rsidP="002C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b/>
          <w:color w:val="0070C0"/>
          <w:sz w:val="28"/>
          <w:szCs w:val="28"/>
        </w:rPr>
        <w:t>День специалиста</w:t>
      </w:r>
      <w:r w:rsidRPr="002C585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C5850">
        <w:rPr>
          <w:rFonts w:ascii="Times New Roman" w:hAnsi="Times New Roman" w:cs="Times New Roman"/>
          <w:sz w:val="28"/>
          <w:szCs w:val="28"/>
        </w:rPr>
        <w:t>– это комплексная форма обслуживания, Организуется для специалистов определенной категории (</w:t>
      </w:r>
      <w:r>
        <w:rPr>
          <w:rFonts w:ascii="Times New Roman" w:hAnsi="Times New Roman" w:cs="Times New Roman"/>
          <w:sz w:val="28"/>
          <w:szCs w:val="28"/>
        </w:rPr>
        <w:t xml:space="preserve">экономистов, учителей и т.д.). </w:t>
      </w:r>
    </w:p>
    <w:p w:rsidR="002C5850" w:rsidRDefault="002C5850" w:rsidP="002C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Если День специалиста проводится для данной категории работников впервые, подбор литературы осуществляется ретроспективно, при повторном проведении – ограничиваются новыми поступлениями.</w:t>
      </w:r>
    </w:p>
    <w:p w:rsidR="002C5850" w:rsidRDefault="002C5850" w:rsidP="002C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Default="002C5850" w:rsidP="002C5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5850">
        <w:rPr>
          <w:rFonts w:ascii="Times New Roman" w:hAnsi="Times New Roman" w:cs="Times New Roman"/>
          <w:b/>
          <w:color w:val="0070C0"/>
          <w:sz w:val="28"/>
          <w:szCs w:val="28"/>
        </w:rPr>
        <w:t>Программа ДС может предусматривать:</w:t>
      </w:r>
    </w:p>
    <w:p w:rsidR="002C5850" w:rsidRPr="002C5850" w:rsidRDefault="002C5850" w:rsidP="002C5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доклады, обзоры, сообщения, лекции специалистов профиля, соответствующего мероприятию;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обмен опытом, обсуждение профессиональных проблем, консультации;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обсуждение публикаций из периодических изданий;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выставку-просмотр литературы по специальности;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обзор специальной литературы;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презентацию баз данных;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просмотр видеофильма (слайдов);</w:t>
      </w:r>
    </w:p>
    <w:p w:rsidR="002C5850" w:rsidRPr="002C5850" w:rsidRDefault="002C5850" w:rsidP="002C585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сбор заявок на копирование документов либо на получение их по МБА или через сервис ЭДД</w:t>
      </w:r>
    </w:p>
    <w:p w:rsidR="002C5850" w:rsidRDefault="002C5850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Default="002C5850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lastRenderedPageBreak/>
        <w:t>5. Специальность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6. Место работы, должность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7. Адрес, телефон (домашний, рабочий)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8. Название темы (тем), по которым требуется информирование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9. Цель информирования (работа, учеба, интерес)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10.Источники информации, просматриваемые самостоятельно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11.Виды материалов, включаемых в информацию (книги, отдельные статьи и др.)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12.Периодичность информации (ежеквартально, ежемесячно, по мере поступления документов).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Все вышеуказанное относится и к абонентам коллективного информирования.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873448" w:rsidRDefault="00BB65C2" w:rsidP="00BB65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873448">
        <w:rPr>
          <w:rFonts w:ascii="Times New Roman" w:hAnsi="Times New Roman" w:cs="Times New Roman"/>
          <w:b/>
          <w:color w:val="7030A0"/>
          <w:sz w:val="32"/>
          <w:szCs w:val="28"/>
        </w:rPr>
        <w:t>Формирование картотеки</w:t>
      </w:r>
    </w:p>
    <w:p w:rsidR="00BB65C2" w:rsidRPr="00873448" w:rsidRDefault="00BB65C2" w:rsidP="00BB65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BB65C2" w:rsidRPr="00873448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8">
        <w:rPr>
          <w:rFonts w:ascii="Times New Roman" w:hAnsi="Times New Roman" w:cs="Times New Roman"/>
          <w:sz w:val="28"/>
          <w:szCs w:val="28"/>
        </w:rPr>
        <w:t>В картотеке абонентов выделяют следующие основные разделы:</w:t>
      </w:r>
    </w:p>
    <w:p w:rsidR="00BB65C2" w:rsidRPr="00873448" w:rsidRDefault="00BB65C2" w:rsidP="00BB65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8">
        <w:rPr>
          <w:rFonts w:ascii="Times New Roman" w:hAnsi="Times New Roman" w:cs="Times New Roman"/>
          <w:sz w:val="28"/>
          <w:szCs w:val="28"/>
        </w:rPr>
        <w:t>абоненты индивидуального библиографического информирования (в алфавите фамилий);</w:t>
      </w:r>
    </w:p>
    <w:p w:rsidR="00BB65C2" w:rsidRPr="00873448" w:rsidRDefault="00BB65C2" w:rsidP="00BB65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8">
        <w:rPr>
          <w:rFonts w:ascii="Times New Roman" w:hAnsi="Times New Roman" w:cs="Times New Roman"/>
          <w:sz w:val="28"/>
          <w:szCs w:val="28"/>
        </w:rPr>
        <w:t>абоненты группового библиографического информирования (в алфавите названий предприятии и организаций, а внутри — по алфавиту фамилий абонентов);</w:t>
      </w:r>
    </w:p>
    <w:p w:rsidR="00BB65C2" w:rsidRPr="00873448" w:rsidRDefault="00BB65C2" w:rsidP="00BB65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48">
        <w:rPr>
          <w:rFonts w:ascii="Times New Roman" w:hAnsi="Times New Roman" w:cs="Times New Roman"/>
          <w:sz w:val="28"/>
          <w:szCs w:val="28"/>
        </w:rPr>
        <w:t>абоненты библиографического информирования по непрофессиональной тематике (в алфавите фамилий);</w:t>
      </w:r>
    </w:p>
    <w:p w:rsidR="002C5850" w:rsidRDefault="002C5850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Default="002C5850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Default="002C5850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Default="002C5850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46">
        <w:rPr>
          <w:rFonts w:ascii="Times New Roman" w:hAnsi="Times New Roman" w:cs="Times New Roman"/>
          <w:sz w:val="28"/>
          <w:szCs w:val="28"/>
        </w:rPr>
        <w:lastRenderedPageBreak/>
        <w:t>организаций, муниципальных служащих, специалистов сферы культуры и искусства, здравоохранения, образования, предпринимателей (малый и средний бизнес), других абонентов (лиц, зарегистрированных библиотекой в качестве таковых в специальной картотеке индивидуального библиографического информирования).</w:t>
      </w:r>
    </w:p>
    <w:p w:rsidR="00BB65C2" w:rsidRPr="00986446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выявить потенциальных абонентов, п</w:t>
      </w:r>
      <w:r w:rsidRPr="00986446">
        <w:rPr>
          <w:rFonts w:ascii="Times New Roman" w:hAnsi="Times New Roman" w:cs="Times New Roman"/>
          <w:sz w:val="28"/>
          <w:szCs w:val="28"/>
        </w:rPr>
        <w:t xml:space="preserve">одготовить рекламно-информационные материалы об услуге информирования (устное сообщение, информационное письмо, рекламный буклет, электронная презентация, </w:t>
      </w:r>
      <w:proofErr w:type="spellStart"/>
      <w:r w:rsidRPr="00986446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986446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B65C2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46">
        <w:rPr>
          <w:rFonts w:ascii="Times New Roman" w:hAnsi="Times New Roman" w:cs="Times New Roman"/>
          <w:sz w:val="28"/>
          <w:szCs w:val="28"/>
        </w:rPr>
        <w:t>Довести до потенциального абонента рекламно-информационные материалы (переслать по электронной почте, сообщить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5C2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448">
        <w:rPr>
          <w:rFonts w:ascii="Times New Roman" w:hAnsi="Times New Roman" w:cs="Times New Roman"/>
          <w:b/>
          <w:color w:val="0070C0"/>
          <w:sz w:val="28"/>
          <w:szCs w:val="28"/>
        </w:rPr>
        <w:t>Информирование может осуществляться</w:t>
      </w:r>
      <w:r w:rsidRPr="0087344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телефону, электронной почте, факсу, СМС,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QIP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 на специальных бланках или информационных листах в виде списка библиографических записей, могут сопровождаться справочной аннотацией и информационным текстом.</w:t>
      </w:r>
    </w:p>
    <w:p w:rsidR="00BB65C2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Информирование отличается от справки тем, что ведется систематически в соответствии с долговременно действующими запросами.</w:t>
      </w:r>
    </w:p>
    <w:p w:rsidR="00BB65C2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тем информирования может использоваться </w:t>
      </w:r>
      <w:r w:rsidRPr="00873448">
        <w:rPr>
          <w:rFonts w:ascii="Times New Roman" w:hAnsi="Times New Roman" w:cs="Times New Roman"/>
          <w:b/>
          <w:color w:val="0070C0"/>
          <w:sz w:val="28"/>
          <w:szCs w:val="28"/>
        </w:rPr>
        <w:t>«Анкета абонента индивидуального библиографического информирования»:</w:t>
      </w:r>
    </w:p>
    <w:p w:rsidR="00BB65C2" w:rsidRPr="00873448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1. Ф.И.О.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2. Год рождения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3. Образование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4. Профессия</w:t>
      </w:r>
    </w:p>
    <w:p w:rsidR="00316BD2" w:rsidRPr="002B7E45" w:rsidRDefault="00316BD2" w:rsidP="00452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 </w:t>
      </w:r>
      <w:r w:rsidR="004527F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527F5" w:rsidRPr="00E2294C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правовое просвещение</w:t>
      </w:r>
      <w:r w:rsidR="004527F5" w:rsidRPr="00E229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527F5">
        <w:rPr>
          <w:rFonts w:ascii="Times New Roman" w:hAnsi="Times New Roman" w:cs="Times New Roman"/>
          <w:sz w:val="28"/>
          <w:szCs w:val="28"/>
        </w:rPr>
        <w:t>населения</w:t>
      </w:r>
      <w:r w:rsidRPr="002B7E45">
        <w:rPr>
          <w:rFonts w:ascii="Times New Roman" w:hAnsi="Times New Roman" w:cs="Times New Roman"/>
          <w:sz w:val="28"/>
          <w:szCs w:val="28"/>
        </w:rPr>
        <w:t xml:space="preserve">, распространяя информацию о документах органов местного самоуправления законодательного и нормативного характера. В этих целях </w:t>
      </w:r>
      <w:r w:rsidR="004527F5">
        <w:rPr>
          <w:rFonts w:ascii="Times New Roman" w:hAnsi="Times New Roman" w:cs="Times New Roman"/>
          <w:sz w:val="28"/>
          <w:szCs w:val="28"/>
        </w:rPr>
        <w:t xml:space="preserve">создаются центры правовой информации, где собираются </w:t>
      </w:r>
      <w:r w:rsidRPr="002B7E45">
        <w:rPr>
          <w:rFonts w:ascii="Times New Roman" w:hAnsi="Times New Roman" w:cs="Times New Roman"/>
          <w:sz w:val="28"/>
          <w:szCs w:val="28"/>
        </w:rPr>
        <w:t>нормативные акты, постановления и расп</w:t>
      </w:r>
      <w:r w:rsidR="004527F5">
        <w:rPr>
          <w:rFonts w:ascii="Times New Roman" w:hAnsi="Times New Roman" w:cs="Times New Roman"/>
          <w:sz w:val="28"/>
          <w:szCs w:val="28"/>
        </w:rPr>
        <w:t>оряжения органов местной власти.</w:t>
      </w:r>
      <w:r w:rsidRPr="002B7E45">
        <w:rPr>
          <w:rFonts w:ascii="Times New Roman" w:hAnsi="Times New Roman" w:cs="Times New Roman"/>
          <w:sz w:val="28"/>
          <w:szCs w:val="28"/>
        </w:rPr>
        <w:t xml:space="preserve"> </w:t>
      </w:r>
      <w:r w:rsidR="004527F5">
        <w:rPr>
          <w:rFonts w:ascii="Times New Roman" w:hAnsi="Times New Roman" w:cs="Times New Roman"/>
          <w:sz w:val="28"/>
          <w:szCs w:val="28"/>
        </w:rPr>
        <w:t>Могут создаваться тематические папки, н</w:t>
      </w:r>
      <w:r w:rsidRPr="002B7E45">
        <w:rPr>
          <w:rFonts w:ascii="Times New Roman" w:hAnsi="Times New Roman" w:cs="Times New Roman"/>
          <w:sz w:val="28"/>
          <w:szCs w:val="28"/>
        </w:rPr>
        <w:t xml:space="preserve">апример: «Местное самоуправление», «Социальная информация региона». 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4C" w:rsidRDefault="00E2294C" w:rsidP="002B7E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E2294C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28"/>
        </w:rPr>
      </w:pPr>
      <w:r w:rsidRPr="00E2294C">
        <w:rPr>
          <w:rFonts w:ascii="Times New Roman" w:hAnsi="Times New Roman" w:cs="Times New Roman"/>
          <w:b/>
          <w:color w:val="7030A0"/>
          <w:sz w:val="32"/>
          <w:szCs w:val="28"/>
        </w:rPr>
        <w:t>Групповое библиографическое информирование</w:t>
      </w:r>
      <w:r w:rsidRPr="00E2294C">
        <w:rPr>
          <w:rFonts w:ascii="Times New Roman" w:hAnsi="Times New Roman" w:cs="Times New Roman"/>
          <w:color w:val="7030A0"/>
          <w:sz w:val="32"/>
          <w:szCs w:val="28"/>
        </w:rPr>
        <w:t xml:space="preserve"> </w:t>
      </w:r>
    </w:p>
    <w:p w:rsidR="00316BD2" w:rsidRPr="002B7E45" w:rsidRDefault="00E2294C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6D14F7B" wp14:editId="26E2DC5B">
            <wp:simplePos x="0" y="0"/>
            <wp:positionH relativeFrom="column">
              <wp:posOffset>-191135</wp:posOffset>
            </wp:positionH>
            <wp:positionV relativeFrom="paragraph">
              <wp:posOffset>139065</wp:posOffset>
            </wp:positionV>
            <wp:extent cx="261302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416" y="21337"/>
                <wp:lineTo x="21416" y="0"/>
                <wp:lineTo x="0" y="0"/>
              </wp:wrapPolygon>
            </wp:wrapTight>
            <wp:docPr id="1" name="Рисунок 1" descr="http://www.vnd12.ru/uploads/posts/2015-08/1439205106_partnerka-infobizne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nd12.ru/uploads/posts/2015-08/1439205106_partnerka-infobiznesme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2" w:rsidRPr="002B7E45">
        <w:rPr>
          <w:rFonts w:ascii="Times New Roman" w:hAnsi="Times New Roman" w:cs="Times New Roman"/>
          <w:sz w:val="28"/>
          <w:szCs w:val="28"/>
        </w:rPr>
        <w:t>– по ГОСТу это «информирование групп потребителей информации, объединенных по признаку сходства информационных потребностей».</w:t>
      </w:r>
    </w:p>
    <w:p w:rsidR="00E2294C" w:rsidRDefault="00E2294C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2B7E45" w:rsidRDefault="002C5850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4C" w:rsidRDefault="00316BD2" w:rsidP="00E2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45">
        <w:rPr>
          <w:rFonts w:ascii="Times New Roman" w:hAnsi="Times New Roman" w:cs="Times New Roman"/>
          <w:sz w:val="28"/>
          <w:szCs w:val="28"/>
        </w:rPr>
        <w:t>Главное требование к групповому  библиографическому информированию – строгая группировка читателей по определенным признакам – демографическим, социально-проф</w:t>
      </w:r>
      <w:r w:rsidR="00E2294C">
        <w:rPr>
          <w:rFonts w:ascii="Times New Roman" w:hAnsi="Times New Roman" w:cs="Times New Roman"/>
          <w:sz w:val="28"/>
          <w:szCs w:val="28"/>
        </w:rPr>
        <w:t>ессиональным, возрастным и т.д</w:t>
      </w:r>
      <w:r w:rsidRPr="002B7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BD2" w:rsidRDefault="00E2294C" w:rsidP="00E2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BD2" w:rsidRPr="002B7E45">
        <w:rPr>
          <w:rFonts w:ascii="Times New Roman" w:hAnsi="Times New Roman" w:cs="Times New Roman"/>
          <w:sz w:val="28"/>
          <w:szCs w:val="28"/>
        </w:rPr>
        <w:t xml:space="preserve"> библиотеках выделяются приоритетные группы: например предприниматели, специалисты центра занятости, соц. защиты, специалисты предприятий, организаций и учрежде</w:t>
      </w:r>
      <w:r>
        <w:rPr>
          <w:rFonts w:ascii="Times New Roman" w:hAnsi="Times New Roman" w:cs="Times New Roman"/>
          <w:sz w:val="28"/>
          <w:szCs w:val="28"/>
        </w:rPr>
        <w:t>ний не имеющих своих библиотек</w:t>
      </w:r>
      <w:r w:rsidR="00316BD2" w:rsidRPr="002B7E45">
        <w:rPr>
          <w:rFonts w:ascii="Times New Roman" w:hAnsi="Times New Roman" w:cs="Times New Roman"/>
          <w:sz w:val="28"/>
          <w:szCs w:val="28"/>
        </w:rPr>
        <w:t>, а также небольшие по численности  группы читателей – любителей природы, автолюбителей и т.д.</w:t>
      </w:r>
    </w:p>
    <w:p w:rsidR="00E2294C" w:rsidRPr="002B7E45" w:rsidRDefault="00E2294C" w:rsidP="00E2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картотеке данные группы делятся разделителями.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выставляются приоритетные группы в алфавите фамилий или тем, затем любительские группы так же в алфавитном порядке.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4C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4C">
        <w:rPr>
          <w:rFonts w:ascii="Times New Roman" w:hAnsi="Times New Roman" w:cs="Times New Roman"/>
          <w:b/>
          <w:color w:val="7030A0"/>
          <w:sz w:val="28"/>
          <w:szCs w:val="28"/>
        </w:rPr>
        <w:t>Групповое библиографическое информирование может быть</w:t>
      </w:r>
      <w:r w:rsidRPr="002B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4C" w:rsidRPr="00E2294C" w:rsidRDefault="00316BD2" w:rsidP="00E229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4C">
        <w:rPr>
          <w:rFonts w:ascii="Times New Roman" w:hAnsi="Times New Roman" w:cs="Times New Roman"/>
          <w:sz w:val="28"/>
          <w:szCs w:val="28"/>
        </w:rPr>
        <w:t xml:space="preserve">постоянным, </w:t>
      </w:r>
    </w:p>
    <w:p w:rsidR="00E2294C" w:rsidRPr="00E2294C" w:rsidRDefault="00E2294C" w:rsidP="00E2294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4C">
        <w:rPr>
          <w:rFonts w:ascii="Times New Roman" w:hAnsi="Times New Roman" w:cs="Times New Roman"/>
          <w:sz w:val="28"/>
          <w:szCs w:val="28"/>
        </w:rPr>
        <w:t>э</w:t>
      </w:r>
      <w:r w:rsidR="00316BD2" w:rsidRPr="00E2294C">
        <w:rPr>
          <w:rFonts w:ascii="Times New Roman" w:hAnsi="Times New Roman" w:cs="Times New Roman"/>
          <w:sz w:val="28"/>
          <w:szCs w:val="28"/>
        </w:rPr>
        <w:t>пизодическим</w:t>
      </w:r>
    </w:p>
    <w:p w:rsidR="00E2294C" w:rsidRDefault="00E2294C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Pr="002C5850" w:rsidRDefault="002C5850" w:rsidP="002C58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5850">
        <w:rPr>
          <w:rFonts w:ascii="Times New Roman" w:hAnsi="Times New Roman" w:cs="Times New Roman"/>
          <w:b/>
          <w:color w:val="0070C0"/>
          <w:sz w:val="28"/>
          <w:szCs w:val="28"/>
        </w:rPr>
        <w:t>Основное содержание работы:</w:t>
      </w:r>
    </w:p>
    <w:p w:rsidR="002C5850" w:rsidRPr="002C5850" w:rsidRDefault="002C5850" w:rsidP="002C585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выявление абонентов</w:t>
      </w:r>
    </w:p>
    <w:p w:rsidR="002C5850" w:rsidRPr="002C5850" w:rsidRDefault="002C5850" w:rsidP="002C585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 xml:space="preserve">выявление информационных потребностей специалистов; </w:t>
      </w:r>
    </w:p>
    <w:p w:rsidR="002C5850" w:rsidRPr="002C5850" w:rsidRDefault="002C5850" w:rsidP="002C585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 xml:space="preserve">составление пакета постоянно действующих запросов; </w:t>
      </w:r>
    </w:p>
    <w:p w:rsidR="00E2294C" w:rsidRPr="002C5850" w:rsidRDefault="002C5850" w:rsidP="002C585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sz w:val="28"/>
          <w:szCs w:val="28"/>
        </w:rPr>
        <w:t>подготовка сигнальных оповещений</w:t>
      </w:r>
    </w:p>
    <w:p w:rsidR="00316BD2" w:rsidRPr="002B7E45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50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50">
        <w:rPr>
          <w:rFonts w:ascii="Times New Roman" w:hAnsi="Times New Roman" w:cs="Times New Roman"/>
          <w:b/>
          <w:color w:val="0070C0"/>
          <w:sz w:val="28"/>
          <w:szCs w:val="28"/>
        </w:rPr>
        <w:t>Формы группового библиографического информирования</w:t>
      </w:r>
      <w:r w:rsidRPr="002C5850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2C5850" w:rsidRDefault="002C5850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D2" w:rsidRPr="002B7E45" w:rsidRDefault="00BB65C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DC18195" wp14:editId="03951C5B">
            <wp:simplePos x="0" y="0"/>
            <wp:positionH relativeFrom="column">
              <wp:posOffset>5171440</wp:posOffset>
            </wp:positionH>
            <wp:positionV relativeFrom="paragraph">
              <wp:posOffset>987425</wp:posOffset>
            </wp:positionV>
            <wp:extent cx="106680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214" y="21430"/>
                <wp:lineTo x="2121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2" w:rsidRPr="002C5850">
        <w:rPr>
          <w:rFonts w:ascii="Times New Roman" w:hAnsi="Times New Roman" w:cs="Times New Roman"/>
          <w:b/>
          <w:sz w:val="28"/>
          <w:szCs w:val="28"/>
        </w:rPr>
        <w:t>Отраслевые и тематические списки новинок</w:t>
      </w:r>
      <w:r w:rsidR="008519D1">
        <w:rPr>
          <w:rFonts w:ascii="Times New Roman" w:hAnsi="Times New Roman" w:cs="Times New Roman"/>
          <w:sz w:val="28"/>
          <w:szCs w:val="28"/>
        </w:rPr>
        <w:t xml:space="preserve"> - </w:t>
      </w:r>
      <w:r w:rsidR="00316BD2" w:rsidRPr="002B7E45">
        <w:rPr>
          <w:rFonts w:ascii="Times New Roman" w:hAnsi="Times New Roman" w:cs="Times New Roman"/>
          <w:sz w:val="28"/>
          <w:szCs w:val="28"/>
        </w:rPr>
        <w:t>библиотеки могут на договорной основе  подготовить отраслевые и тематические списки новинок, указатели новой литературы. Списки новинок по профилю предприятий и организаций рассылаются для информирования их сотрудников.</w:t>
      </w:r>
    </w:p>
    <w:p w:rsidR="008519D1" w:rsidRDefault="008519D1" w:rsidP="002B7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D1" w:rsidRDefault="00316BD2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1">
        <w:rPr>
          <w:rFonts w:ascii="Times New Roman" w:hAnsi="Times New Roman" w:cs="Times New Roman"/>
          <w:b/>
          <w:sz w:val="28"/>
          <w:szCs w:val="28"/>
        </w:rPr>
        <w:t>Тематические  и комплексные  выставк</w:t>
      </w:r>
      <w:proofErr w:type="gramStart"/>
      <w:r w:rsidRPr="008519D1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8519D1">
        <w:rPr>
          <w:rFonts w:ascii="Times New Roman" w:hAnsi="Times New Roman" w:cs="Times New Roman"/>
          <w:b/>
          <w:sz w:val="28"/>
          <w:szCs w:val="28"/>
        </w:rPr>
        <w:t xml:space="preserve"> просмотры</w:t>
      </w:r>
      <w:r w:rsidRPr="002B7E45">
        <w:rPr>
          <w:rFonts w:ascii="Times New Roman" w:hAnsi="Times New Roman" w:cs="Times New Roman"/>
          <w:sz w:val="28"/>
          <w:szCs w:val="28"/>
        </w:rPr>
        <w:t xml:space="preserve"> (в по</w:t>
      </w:r>
      <w:r w:rsidR="008519D1">
        <w:rPr>
          <w:rFonts w:ascii="Times New Roman" w:hAnsi="Times New Roman" w:cs="Times New Roman"/>
          <w:sz w:val="28"/>
          <w:szCs w:val="28"/>
        </w:rPr>
        <w:t xml:space="preserve">мещении библиотеки и выездные), </w:t>
      </w:r>
      <w:r w:rsidRPr="002B7E45">
        <w:rPr>
          <w:rFonts w:ascii="Times New Roman" w:hAnsi="Times New Roman" w:cs="Times New Roman"/>
          <w:sz w:val="28"/>
          <w:szCs w:val="28"/>
        </w:rPr>
        <w:t xml:space="preserve">могут организовываться по договоренности с руководителями предприятия или организации, заинтересованных в использовании информации. </w:t>
      </w:r>
    </w:p>
    <w:p w:rsidR="008519D1" w:rsidRDefault="008519D1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стенды</w:t>
      </w:r>
      <w:r w:rsidRPr="002B7E45">
        <w:rPr>
          <w:rFonts w:ascii="Times New Roman" w:hAnsi="Times New Roman" w:cs="Times New Roman"/>
          <w:sz w:val="28"/>
          <w:szCs w:val="28"/>
        </w:rPr>
        <w:t xml:space="preserve"> типа «Библиотека информирует»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1">
        <w:rPr>
          <w:rFonts w:ascii="Times New Roman" w:hAnsi="Times New Roman" w:cs="Times New Roman"/>
          <w:b/>
          <w:sz w:val="28"/>
          <w:szCs w:val="28"/>
        </w:rPr>
        <w:t>Тематические устные библиографические обзоры</w:t>
      </w:r>
      <w:r w:rsidRPr="002B7E45">
        <w:rPr>
          <w:rFonts w:ascii="Times New Roman" w:hAnsi="Times New Roman" w:cs="Times New Roman"/>
          <w:sz w:val="28"/>
          <w:szCs w:val="28"/>
        </w:rPr>
        <w:t xml:space="preserve"> проводятся по </w:t>
      </w:r>
      <w:proofErr w:type="gramStart"/>
      <w:r w:rsidRPr="002B7E45">
        <w:rPr>
          <w:rFonts w:ascii="Times New Roman" w:hAnsi="Times New Roman" w:cs="Times New Roman"/>
          <w:sz w:val="28"/>
          <w:szCs w:val="28"/>
        </w:rPr>
        <w:t>темам</w:t>
      </w:r>
      <w:proofErr w:type="gramEnd"/>
      <w:r w:rsidRPr="002B7E45">
        <w:rPr>
          <w:rFonts w:ascii="Times New Roman" w:hAnsi="Times New Roman" w:cs="Times New Roman"/>
          <w:sz w:val="28"/>
          <w:szCs w:val="28"/>
        </w:rPr>
        <w:t xml:space="preserve">  представляющим интерес для конкретных групп  потребителей информации 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1">
        <w:rPr>
          <w:rFonts w:ascii="Times New Roman" w:hAnsi="Times New Roman" w:cs="Times New Roman"/>
          <w:b/>
          <w:sz w:val="28"/>
          <w:szCs w:val="28"/>
        </w:rPr>
        <w:t>Тематические папки-досье</w:t>
      </w:r>
      <w:r w:rsidRPr="002B7E45">
        <w:rPr>
          <w:rFonts w:ascii="Times New Roman" w:hAnsi="Times New Roman" w:cs="Times New Roman"/>
          <w:sz w:val="28"/>
          <w:szCs w:val="28"/>
        </w:rPr>
        <w:t xml:space="preserve"> включают  в себя как первичную информацию (копии статей) так и библиографическую информацию (списки новых книг и публикаций в периодических изданиях). Они должны регулярно пополняться новыми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C2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1">
        <w:rPr>
          <w:rFonts w:ascii="Times New Roman" w:hAnsi="Times New Roman" w:cs="Times New Roman"/>
          <w:b/>
          <w:sz w:val="28"/>
          <w:szCs w:val="28"/>
        </w:rPr>
        <w:t>Ярмарки информационных услуг</w:t>
      </w:r>
      <w:r w:rsidRPr="002B7E45">
        <w:rPr>
          <w:rFonts w:ascii="Times New Roman" w:hAnsi="Times New Roman" w:cs="Times New Roman"/>
          <w:sz w:val="28"/>
          <w:szCs w:val="28"/>
        </w:rPr>
        <w:t xml:space="preserve">, например, для безработных, пенсионеров, ветеранов, инвалидов, молодежи можно предоставить консультационную помощь при поиске работы путем предоставления им электронных баз данных «Биржа труда», сведений о курсах переквалификаций, дать консультацию или выполнить справку по вопросам пенсионного обеспечения и социальной защиты или дать адреса организаций. Необходимо поддерживать сотрудничество </w:t>
      </w:r>
      <w:proofErr w:type="gramStart"/>
      <w:r w:rsidRPr="002B7E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7E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B7E45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2B7E45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46">
        <w:rPr>
          <w:rFonts w:ascii="Times New Roman" w:hAnsi="Times New Roman" w:cs="Times New Roman"/>
          <w:b/>
          <w:color w:val="7030A0"/>
          <w:sz w:val="32"/>
          <w:szCs w:val="28"/>
        </w:rPr>
        <w:t>Индивидуальное библиографическое информирование</w:t>
      </w:r>
      <w:r w:rsidRPr="00986446">
        <w:rPr>
          <w:rFonts w:ascii="Times New Roman" w:hAnsi="Times New Roman" w:cs="Times New Roman"/>
          <w:color w:val="7030A0"/>
          <w:sz w:val="32"/>
          <w:szCs w:val="28"/>
        </w:rPr>
        <w:t xml:space="preserve"> </w:t>
      </w:r>
      <w:r w:rsidRPr="00986446">
        <w:rPr>
          <w:rFonts w:ascii="Times New Roman" w:hAnsi="Times New Roman" w:cs="Times New Roman"/>
          <w:sz w:val="28"/>
          <w:szCs w:val="28"/>
        </w:rPr>
        <w:t>- библиографическое информирование, осуществляемое с учетом индивидуальных информационных потребностей абонента.</w:t>
      </w:r>
    </w:p>
    <w:p w:rsidR="00BB65C2" w:rsidRPr="002B7E45" w:rsidRDefault="00BB65C2" w:rsidP="00BB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C2" w:rsidRPr="002B7E45" w:rsidRDefault="00BB65C2" w:rsidP="00BB6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46">
        <w:rPr>
          <w:rFonts w:ascii="Times New Roman" w:hAnsi="Times New Roman" w:cs="Times New Roman"/>
          <w:b/>
          <w:i/>
          <w:sz w:val="28"/>
          <w:szCs w:val="28"/>
        </w:rPr>
        <w:t>Приоритетным является</w:t>
      </w:r>
      <w:r w:rsidRPr="00986446">
        <w:rPr>
          <w:rFonts w:ascii="Times New Roman" w:hAnsi="Times New Roman" w:cs="Times New Roman"/>
          <w:sz w:val="28"/>
          <w:szCs w:val="28"/>
        </w:rPr>
        <w:t xml:space="preserve"> библиографическое информирование специалистов: руководителей органов местного самоуправления, предприятий и </w:t>
      </w:r>
    </w:p>
    <w:p w:rsidR="00616836" w:rsidRPr="002B7E45" w:rsidRDefault="00616836" w:rsidP="002B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836" w:rsidRPr="002B7E45" w:rsidSect="00F15B57">
      <w:pgSz w:w="16838" w:h="11906" w:orient="landscape"/>
      <w:pgMar w:top="709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144"/>
      </v:shape>
    </w:pict>
  </w:numPicBullet>
  <w:abstractNum w:abstractNumId="0">
    <w:nsid w:val="01635F23"/>
    <w:multiLevelType w:val="hybridMultilevel"/>
    <w:tmpl w:val="0A2ED0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53EB"/>
    <w:multiLevelType w:val="hybridMultilevel"/>
    <w:tmpl w:val="61BE4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2EF3"/>
    <w:multiLevelType w:val="hybridMultilevel"/>
    <w:tmpl w:val="DAF454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7902"/>
    <w:multiLevelType w:val="hybridMultilevel"/>
    <w:tmpl w:val="42E0F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0175"/>
    <w:multiLevelType w:val="hybridMultilevel"/>
    <w:tmpl w:val="25708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1C74"/>
    <w:multiLevelType w:val="hybridMultilevel"/>
    <w:tmpl w:val="805A7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18F"/>
    <w:multiLevelType w:val="hybridMultilevel"/>
    <w:tmpl w:val="2F9254A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9B30EE"/>
    <w:multiLevelType w:val="hybridMultilevel"/>
    <w:tmpl w:val="BFA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73A58"/>
    <w:multiLevelType w:val="hybridMultilevel"/>
    <w:tmpl w:val="2962F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0228D"/>
    <w:multiLevelType w:val="hybridMultilevel"/>
    <w:tmpl w:val="805E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45DC"/>
    <w:multiLevelType w:val="hybridMultilevel"/>
    <w:tmpl w:val="9BE8A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66284"/>
    <w:multiLevelType w:val="hybridMultilevel"/>
    <w:tmpl w:val="8100827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601404"/>
    <w:multiLevelType w:val="hybridMultilevel"/>
    <w:tmpl w:val="3CEC9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85B9E"/>
    <w:multiLevelType w:val="hybridMultilevel"/>
    <w:tmpl w:val="10ECB03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6D51F4"/>
    <w:multiLevelType w:val="hybridMultilevel"/>
    <w:tmpl w:val="910AA1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D2"/>
    <w:rsid w:val="00042A86"/>
    <w:rsid w:val="002B7E45"/>
    <w:rsid w:val="002C5850"/>
    <w:rsid w:val="00316BD2"/>
    <w:rsid w:val="004527F5"/>
    <w:rsid w:val="00584A4F"/>
    <w:rsid w:val="005C42E9"/>
    <w:rsid w:val="00616836"/>
    <w:rsid w:val="006B4C87"/>
    <w:rsid w:val="00712098"/>
    <w:rsid w:val="008519D1"/>
    <w:rsid w:val="00873448"/>
    <w:rsid w:val="00986446"/>
    <w:rsid w:val="009F44EF"/>
    <w:rsid w:val="00A72F6B"/>
    <w:rsid w:val="00B95BA9"/>
    <w:rsid w:val="00BB65C2"/>
    <w:rsid w:val="00C16257"/>
    <w:rsid w:val="00C52581"/>
    <w:rsid w:val="00D95514"/>
    <w:rsid w:val="00DB3060"/>
    <w:rsid w:val="00DD7AA2"/>
    <w:rsid w:val="00E2294C"/>
    <w:rsid w:val="00E25F09"/>
    <w:rsid w:val="00F15B57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s.ru/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biblbel2015@yandex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BSK</dc:creator>
  <cp:lastModifiedBy>OK_OL</cp:lastModifiedBy>
  <cp:revision>17</cp:revision>
  <cp:lastPrinted>2016-11-10T10:30:00Z</cp:lastPrinted>
  <dcterms:created xsi:type="dcterms:W3CDTF">2016-10-10T12:47:00Z</dcterms:created>
  <dcterms:modified xsi:type="dcterms:W3CDTF">2016-11-10T10:33:00Z</dcterms:modified>
</cp:coreProperties>
</file>