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2B" w:rsidRPr="00900D2B" w:rsidRDefault="00900D2B" w:rsidP="00900D2B">
      <w:pPr>
        <w:numPr>
          <w:ilvl w:val="0"/>
          <w:numId w:val="5"/>
        </w:numPr>
        <w:spacing w:before="100" w:beforeAutospacing="1" w:after="100" w:afterAutospacing="1" w:line="240" w:lineRule="auto"/>
        <w:jc w:val="both"/>
        <w:rPr>
          <w:rFonts w:ascii="Times New Roman" w:eastAsia="Times New Roman" w:hAnsi="Times New Roman" w:cs="Times New Roman"/>
          <w:sz w:val="24"/>
        </w:rPr>
      </w:pPr>
      <w:r w:rsidRPr="00900D2B">
        <w:rPr>
          <w:rFonts w:ascii="Times New Roman" w:eastAsia="Times New Roman" w:hAnsi="Times New Roman" w:cs="Times New Roman"/>
          <w:sz w:val="24"/>
        </w:rPr>
        <w:t>В память о святых учителях // Читаем, учимся, играем. - 2008. - № 2. - С. 20-22.</w:t>
      </w:r>
    </w:p>
    <w:p w:rsidR="00900D2B" w:rsidRPr="00900D2B" w:rsidRDefault="00900D2B" w:rsidP="00900D2B">
      <w:pPr>
        <w:numPr>
          <w:ilvl w:val="0"/>
          <w:numId w:val="5"/>
        </w:numPr>
        <w:spacing w:before="100" w:beforeAutospacing="1" w:after="100" w:afterAutospacing="1" w:line="240" w:lineRule="auto"/>
        <w:jc w:val="both"/>
        <w:rPr>
          <w:rFonts w:ascii="Times New Roman" w:eastAsia="Times New Roman" w:hAnsi="Times New Roman" w:cs="Times New Roman"/>
          <w:sz w:val="24"/>
        </w:rPr>
      </w:pPr>
      <w:r w:rsidRPr="00900D2B">
        <w:rPr>
          <w:rFonts w:ascii="Times New Roman" w:eastAsia="Times New Roman" w:hAnsi="Times New Roman" w:cs="Times New Roman"/>
          <w:sz w:val="24"/>
        </w:rPr>
        <w:t>де-Витте, Е. И. Св. первоучители славянские Кирилл и Мефодий и культурная роль их в Славянстве и России / И. Е. де-Витте. - Санкт-Петербург: Издание общества ревнителей русского исторического просвещения в память Императора Александра III, 1908. - 95 с.</w:t>
      </w:r>
    </w:p>
    <w:p w:rsidR="00900D2B" w:rsidRPr="00900D2B" w:rsidRDefault="00900D2B" w:rsidP="00900D2B">
      <w:pPr>
        <w:numPr>
          <w:ilvl w:val="0"/>
          <w:numId w:val="5"/>
        </w:numPr>
        <w:spacing w:before="100" w:beforeAutospacing="1" w:after="100" w:afterAutospacing="1" w:line="240" w:lineRule="auto"/>
        <w:jc w:val="both"/>
        <w:rPr>
          <w:rFonts w:ascii="Times New Roman" w:eastAsia="Times New Roman" w:hAnsi="Times New Roman" w:cs="Times New Roman"/>
          <w:sz w:val="24"/>
        </w:rPr>
      </w:pPr>
      <w:r w:rsidRPr="00900D2B">
        <w:rPr>
          <w:rFonts w:ascii="Times New Roman" w:eastAsia="Times New Roman" w:hAnsi="Times New Roman" w:cs="Times New Roman"/>
          <w:sz w:val="24"/>
        </w:rPr>
        <w:t>Князев, А. С. Святые равноапостольные Кирилл и Мефодий просветители славян / А. С. Князев. - Минск: Православная инициатива, 2004 - 240 с.: ил.</w:t>
      </w:r>
    </w:p>
    <w:p w:rsidR="00B21FF8" w:rsidRDefault="00900D2B" w:rsidP="00B21FF8">
      <w:pPr>
        <w:numPr>
          <w:ilvl w:val="0"/>
          <w:numId w:val="5"/>
        </w:numPr>
        <w:spacing w:before="100" w:beforeAutospacing="1" w:after="100" w:afterAutospacing="1" w:line="240" w:lineRule="auto"/>
        <w:jc w:val="both"/>
        <w:rPr>
          <w:rFonts w:ascii="Times New Roman" w:eastAsia="Times New Roman" w:hAnsi="Times New Roman" w:cs="Times New Roman"/>
          <w:sz w:val="24"/>
        </w:rPr>
      </w:pPr>
      <w:proofErr w:type="spellStart"/>
      <w:r w:rsidRPr="00900D2B">
        <w:rPr>
          <w:rFonts w:ascii="Times New Roman" w:eastAsia="Times New Roman" w:hAnsi="Times New Roman" w:cs="Times New Roman"/>
          <w:sz w:val="24"/>
        </w:rPr>
        <w:t>Лощиц</w:t>
      </w:r>
      <w:proofErr w:type="spellEnd"/>
      <w:r w:rsidRPr="00900D2B">
        <w:rPr>
          <w:rFonts w:ascii="Times New Roman" w:eastAsia="Times New Roman" w:hAnsi="Times New Roman" w:cs="Times New Roman"/>
          <w:sz w:val="24"/>
        </w:rPr>
        <w:t xml:space="preserve">, Ю. М. Кирилл и Мефодий / Юрий </w:t>
      </w:r>
      <w:proofErr w:type="spellStart"/>
      <w:r w:rsidRPr="00900D2B">
        <w:rPr>
          <w:rFonts w:ascii="Times New Roman" w:eastAsia="Times New Roman" w:hAnsi="Times New Roman" w:cs="Times New Roman"/>
          <w:sz w:val="24"/>
        </w:rPr>
        <w:t>Лощиц</w:t>
      </w:r>
      <w:proofErr w:type="spellEnd"/>
      <w:r w:rsidRPr="00900D2B">
        <w:rPr>
          <w:rFonts w:ascii="Times New Roman" w:eastAsia="Times New Roman" w:hAnsi="Times New Roman" w:cs="Times New Roman"/>
          <w:sz w:val="24"/>
        </w:rPr>
        <w:t xml:space="preserve">. - Москва: Молодая гвардия, 2013 - 357с. </w:t>
      </w:r>
      <w:r w:rsidR="00B21FF8">
        <w:rPr>
          <w:rFonts w:ascii="Times New Roman" w:eastAsia="Times New Roman" w:hAnsi="Times New Roman" w:cs="Times New Roman"/>
          <w:sz w:val="24"/>
        </w:rPr>
        <w:t>- (Жизнь замечательных людей).</w:t>
      </w:r>
    </w:p>
    <w:p w:rsidR="00B21FF8" w:rsidRDefault="00B21FF8" w:rsidP="00B21FF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1FF8">
        <w:rPr>
          <w:rFonts w:ascii="Times New Roman" w:eastAsia="Times New Roman" w:hAnsi="Times New Roman" w:cs="Times New Roman"/>
          <w:sz w:val="24"/>
          <w:szCs w:val="24"/>
          <w:lang w:eastAsia="ru-RU"/>
        </w:rPr>
        <w:t>Милые сюжеты</w:t>
      </w:r>
      <w:r>
        <w:rPr>
          <w:rFonts w:ascii="Times New Roman" w:eastAsia="Times New Roman" w:hAnsi="Times New Roman" w:cs="Times New Roman"/>
          <w:sz w:val="24"/>
        </w:rPr>
        <w:t xml:space="preserve">: </w:t>
      </w:r>
      <w:r w:rsidRPr="00B21FF8">
        <w:rPr>
          <w:rFonts w:ascii="Times New Roman" w:eastAsia="Times New Roman" w:hAnsi="Times New Roman" w:cs="Times New Roman"/>
          <w:sz w:val="24"/>
          <w:szCs w:val="24"/>
          <w:lang w:eastAsia="ru-RU"/>
        </w:rPr>
        <w:t xml:space="preserve">фотографии и статьи </w:t>
      </w:r>
      <w:r w:rsidRPr="00B21FF8">
        <w:rPr>
          <w:rFonts w:ascii="Times New Roman" w:eastAsia="Times New Roman" w:hAnsi="Times New Roman" w:cs="Times New Roman"/>
          <w:sz w:val="24"/>
          <w:szCs w:val="24"/>
          <w:lang w:eastAsia="ru-RU"/>
        </w:rPr>
        <w:br/>
        <w:t>о природе, искусстве, литературе</w:t>
      </w:r>
      <w:r>
        <w:rPr>
          <w:rFonts w:ascii="Times New Roman" w:eastAsia="Times New Roman" w:hAnsi="Times New Roman" w:cs="Times New Roman"/>
          <w:sz w:val="24"/>
          <w:szCs w:val="24"/>
          <w:lang w:eastAsia="ru-RU"/>
        </w:rPr>
        <w:t xml:space="preserve">. </w:t>
      </w:r>
      <w:r w:rsidRPr="00B21FF8">
        <w:rPr>
          <w:rFonts w:ascii="Times New Roman" w:eastAsia="Times New Roman" w:hAnsi="Times New Roman" w:cs="Times New Roman"/>
          <w:sz w:val="24"/>
          <w:szCs w:val="24"/>
          <w:lang w:eastAsia="ru-RU"/>
        </w:rPr>
        <w:t>24 мая - День святых равноапостольных</w:t>
      </w:r>
      <w:r>
        <w:rPr>
          <w:rFonts w:ascii="Times New Roman" w:eastAsia="Times New Roman" w:hAnsi="Times New Roman" w:cs="Times New Roman"/>
          <w:sz w:val="24"/>
          <w:szCs w:val="24"/>
          <w:lang w:eastAsia="ru-RU"/>
        </w:rPr>
        <w:t xml:space="preserve"> </w:t>
      </w:r>
      <w:r w:rsidRPr="00B21FF8">
        <w:rPr>
          <w:rFonts w:ascii="Times New Roman" w:eastAsia="Times New Roman" w:hAnsi="Times New Roman" w:cs="Times New Roman"/>
          <w:sz w:val="24"/>
          <w:szCs w:val="24"/>
          <w:lang w:eastAsia="ru-RU"/>
        </w:rPr>
        <w:t>Кирилла и Мефодия. [</w:t>
      </w:r>
      <w:r>
        <w:rPr>
          <w:rFonts w:ascii="Times New Roman" w:eastAsia="Times New Roman" w:hAnsi="Times New Roman" w:cs="Times New Roman"/>
          <w:sz w:val="24"/>
          <w:szCs w:val="24"/>
          <w:lang w:eastAsia="ru-RU"/>
        </w:rPr>
        <w:t>Электронный ресурс</w:t>
      </w:r>
      <w:r w:rsidRPr="00B21F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Режим доступа: </w:t>
      </w:r>
      <w:hyperlink r:id="rId7" w:history="1">
        <w:r w:rsidRPr="00EE6839">
          <w:rPr>
            <w:rStyle w:val="a3"/>
            <w:rFonts w:ascii="Times New Roman" w:eastAsia="Times New Roman" w:hAnsi="Times New Roman" w:cs="Times New Roman"/>
            <w:sz w:val="24"/>
            <w:szCs w:val="24"/>
            <w:lang w:eastAsia="ru-RU"/>
          </w:rPr>
          <w:t>http://mila.kcbux.ru/Raznoe/Zdorove/Pravoslavie/Kalendar/praz_05_24.html</w:t>
        </w:r>
      </w:hyperlink>
    </w:p>
    <w:p w:rsidR="00B21FF8" w:rsidRDefault="00900D2B" w:rsidP="00B21FF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1FF8">
        <w:rPr>
          <w:rFonts w:ascii="Times New Roman" w:eastAsia="Times New Roman" w:hAnsi="Times New Roman" w:cs="Times New Roman"/>
          <w:sz w:val="24"/>
        </w:rPr>
        <w:t>Святые равноапостольные Кирилл и Мефодий / [сост.: Маркова А. А.]. - Москва: Благовест, 2011 - 191 с. - (Причастники Божественного Света).</w:t>
      </w:r>
    </w:p>
    <w:p w:rsidR="00B21FF8" w:rsidRDefault="00900D2B" w:rsidP="00B21FF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1FF8">
        <w:rPr>
          <w:rFonts w:ascii="Times New Roman" w:eastAsia="Times New Roman" w:hAnsi="Times New Roman" w:cs="Times New Roman"/>
          <w:sz w:val="24"/>
        </w:rPr>
        <w:t xml:space="preserve">Шалыгина, Н. В. О древнейших славянских служебниках (XII-XIII вв.), содержащих </w:t>
      </w:r>
      <w:proofErr w:type="spellStart"/>
      <w:r w:rsidRPr="00B21FF8">
        <w:rPr>
          <w:rFonts w:ascii="Times New Roman" w:eastAsia="Times New Roman" w:hAnsi="Times New Roman" w:cs="Times New Roman"/>
          <w:sz w:val="24"/>
        </w:rPr>
        <w:t>последование</w:t>
      </w:r>
      <w:proofErr w:type="spellEnd"/>
      <w:r w:rsidRPr="00B21FF8">
        <w:rPr>
          <w:rFonts w:ascii="Times New Roman" w:eastAsia="Times New Roman" w:hAnsi="Times New Roman" w:cs="Times New Roman"/>
          <w:sz w:val="24"/>
        </w:rPr>
        <w:t xml:space="preserve"> литургии Иоанна Златоуста / Н. В. Шалыгина // Книга в пространстве культуры. - 2006. - </w:t>
      </w:r>
      <w:proofErr w:type="spellStart"/>
      <w:r w:rsidRPr="00B21FF8">
        <w:rPr>
          <w:rFonts w:ascii="Times New Roman" w:eastAsia="Times New Roman" w:hAnsi="Times New Roman" w:cs="Times New Roman"/>
          <w:sz w:val="24"/>
        </w:rPr>
        <w:t>Вып</w:t>
      </w:r>
      <w:proofErr w:type="spellEnd"/>
      <w:r w:rsidRPr="00B21FF8">
        <w:rPr>
          <w:rFonts w:ascii="Times New Roman" w:eastAsia="Times New Roman" w:hAnsi="Times New Roman" w:cs="Times New Roman"/>
          <w:sz w:val="24"/>
        </w:rPr>
        <w:t>. 1. - С. 25-32.</w:t>
      </w:r>
    </w:p>
    <w:p w:rsidR="00B21FF8" w:rsidRDefault="00710411" w:rsidP="00B21FF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1FF8">
        <w:rPr>
          <w:rFonts w:ascii="Times New Roman" w:eastAsia="Times New Roman" w:hAnsi="Times New Roman" w:cs="Times New Roman"/>
          <w:sz w:val="24"/>
        </w:rPr>
        <w:t>Энциклопедия.</w:t>
      </w:r>
      <w:proofErr w:type="spellStart"/>
      <w:r w:rsidRPr="00B21FF8">
        <w:rPr>
          <w:rFonts w:ascii="Times New Roman" w:eastAsia="Times New Roman" w:hAnsi="Times New Roman" w:cs="Times New Roman"/>
          <w:sz w:val="24"/>
          <w:lang w:val="en-US"/>
        </w:rPr>
        <w:t>ru</w:t>
      </w:r>
      <w:proofErr w:type="spellEnd"/>
      <w:r w:rsidRPr="00B21FF8">
        <w:rPr>
          <w:rFonts w:ascii="Times New Roman" w:eastAsia="Times New Roman" w:hAnsi="Times New Roman" w:cs="Times New Roman"/>
          <w:sz w:val="24"/>
        </w:rPr>
        <w:t xml:space="preserve"> Кирилл и Мефодий [Электронный ресурс]. – Режим </w:t>
      </w:r>
      <w:r w:rsidRPr="00B21FF8">
        <w:rPr>
          <w:rFonts w:ascii="Times New Roman" w:eastAsia="Times New Roman" w:hAnsi="Times New Roman" w:cs="Times New Roman"/>
          <w:sz w:val="24"/>
        </w:rPr>
        <w:lastRenderedPageBreak/>
        <w:t>доступа:</w:t>
      </w:r>
      <w:r w:rsidRPr="00710411">
        <w:t xml:space="preserve"> </w:t>
      </w:r>
      <w:hyperlink r:id="rId8" w:history="1">
        <w:r w:rsidR="00B21FF8" w:rsidRPr="00EE6839">
          <w:rPr>
            <w:rStyle w:val="a3"/>
            <w:rFonts w:ascii="Times New Roman" w:eastAsia="Times New Roman" w:hAnsi="Times New Roman" w:cs="Times New Roman"/>
            <w:sz w:val="24"/>
          </w:rPr>
          <w:t>http://knowledge.su/k/kirill-i-mefodiy</w:t>
        </w:r>
      </w:hyperlink>
      <w:r w:rsidR="00B21FF8">
        <w:rPr>
          <w:rFonts w:ascii="Times New Roman" w:eastAsia="Times New Roman" w:hAnsi="Times New Roman" w:cs="Times New Roman"/>
          <w:sz w:val="24"/>
        </w:rPr>
        <w:t xml:space="preserve"> </w:t>
      </w:r>
      <w:r w:rsidRPr="00B21FF8">
        <w:rPr>
          <w:rFonts w:ascii="Times New Roman" w:eastAsia="Times New Roman" w:hAnsi="Times New Roman" w:cs="Times New Roman"/>
          <w:sz w:val="24"/>
        </w:rPr>
        <w:t xml:space="preserve"> </w:t>
      </w:r>
    </w:p>
    <w:p w:rsidR="009F4320" w:rsidRPr="009F4320" w:rsidRDefault="009F4320" w:rsidP="009F432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w:t>
      </w:r>
      <w:proofErr w:type="spellStart"/>
      <w:r w:rsidRPr="009F4320">
        <w:rPr>
          <w:rFonts w:ascii="Times New Roman" w:eastAsia="Times New Roman" w:hAnsi="Times New Roman" w:cs="Times New Roman"/>
          <w:sz w:val="24"/>
          <w:szCs w:val="24"/>
          <w:lang w:eastAsia="ru-RU"/>
        </w:rPr>
        <w:t>ic.academic.r</w:t>
      </w:r>
      <w:proofErr w:type="spellEnd"/>
      <w:r>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eastAsia="ru-RU"/>
        </w:rPr>
        <w:t xml:space="preserve"> Кирилл и Мефодий </w:t>
      </w:r>
      <w:r w:rsidRPr="009F43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Электронный ресурс</w:t>
      </w:r>
      <w:r w:rsidRPr="009F43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Режим доступа: </w:t>
      </w:r>
      <w:hyperlink r:id="rId9" w:history="1">
        <w:r w:rsidRPr="00EE6839">
          <w:rPr>
            <w:rStyle w:val="a3"/>
            <w:rFonts w:ascii="Times New Roman" w:eastAsia="Times New Roman" w:hAnsi="Times New Roman" w:cs="Times New Roman"/>
            <w:sz w:val="24"/>
            <w:szCs w:val="24"/>
            <w:lang w:eastAsia="ru-RU"/>
          </w:rPr>
          <w:t>http://dic.academic.ru/dic.nsf/brokgauz_efron/52042/%D0%9A%D0%B8%D1%80%D0%B8%D0%BB%D0%BB</w:t>
        </w:r>
      </w:hyperlink>
      <w:r>
        <w:rPr>
          <w:rFonts w:ascii="Times New Roman" w:eastAsia="Times New Roman" w:hAnsi="Times New Roman" w:cs="Times New Roman"/>
          <w:sz w:val="24"/>
          <w:szCs w:val="24"/>
          <w:lang w:eastAsia="ru-RU"/>
        </w:rPr>
        <w:t xml:space="preserve"> </w:t>
      </w:r>
    </w:p>
    <w:p w:rsidR="00710411" w:rsidRDefault="00710411" w:rsidP="00B21FF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1FF8">
        <w:rPr>
          <w:rFonts w:ascii="Times New Roman" w:eastAsia="Times New Roman" w:hAnsi="Times New Roman" w:cs="Times New Roman"/>
          <w:sz w:val="24"/>
          <w:lang w:val="en-US"/>
        </w:rPr>
        <w:t>FB</w:t>
      </w:r>
      <w:r w:rsidRPr="00B21FF8">
        <w:rPr>
          <w:rFonts w:ascii="Times New Roman" w:eastAsia="Times New Roman" w:hAnsi="Times New Roman" w:cs="Times New Roman"/>
          <w:sz w:val="24"/>
        </w:rPr>
        <w:t>.</w:t>
      </w:r>
      <w:proofErr w:type="spellStart"/>
      <w:r w:rsidRPr="00B21FF8">
        <w:rPr>
          <w:rFonts w:ascii="Times New Roman" w:eastAsia="Times New Roman" w:hAnsi="Times New Roman" w:cs="Times New Roman"/>
          <w:sz w:val="24"/>
          <w:lang w:val="en-US"/>
        </w:rPr>
        <w:t>ru</w:t>
      </w:r>
      <w:proofErr w:type="spellEnd"/>
      <w:r w:rsidRPr="00B21FF8">
        <w:rPr>
          <w:rFonts w:ascii="Times New Roman" w:eastAsia="Times New Roman" w:hAnsi="Times New Roman" w:cs="Times New Roman"/>
          <w:sz w:val="24"/>
        </w:rPr>
        <w:t xml:space="preserve"> </w:t>
      </w:r>
      <w:r w:rsidRPr="00B21FF8">
        <w:rPr>
          <w:rFonts w:ascii="Times New Roman" w:eastAsia="Times New Roman" w:hAnsi="Times New Roman" w:cs="Times New Roman"/>
          <w:sz w:val="24"/>
          <w:szCs w:val="24"/>
          <w:lang w:eastAsia="ru-RU"/>
        </w:rPr>
        <w:t xml:space="preserve">Кирилл и Мефодий: биография краткая, интересные факты из биографии, создание славянской азбуки [Электронный ресурс]. – Режим доступа: </w:t>
      </w:r>
      <w:hyperlink r:id="rId10" w:history="1">
        <w:r w:rsidR="00B21FF8" w:rsidRPr="00B21FF8">
          <w:rPr>
            <w:rStyle w:val="a3"/>
            <w:rFonts w:ascii="Times New Roman" w:eastAsia="Times New Roman" w:hAnsi="Times New Roman" w:cs="Times New Roman"/>
            <w:sz w:val="24"/>
            <w:szCs w:val="24"/>
            <w:lang w:eastAsia="ru-RU"/>
          </w:rPr>
          <w:t>http://fb.ru/article/220534/kirill-i-mefodiy-biografiya-kratkaya-interesnyie-faktyi-iz-biografii-sozdanie-slavyanskoy-azbuki</w:t>
        </w:r>
      </w:hyperlink>
      <w:r w:rsidR="00B21FF8" w:rsidRPr="00B21FF8">
        <w:rPr>
          <w:rFonts w:ascii="Times New Roman" w:eastAsia="Times New Roman" w:hAnsi="Times New Roman" w:cs="Times New Roman"/>
          <w:sz w:val="24"/>
          <w:szCs w:val="24"/>
          <w:lang w:eastAsia="ru-RU"/>
        </w:rPr>
        <w:t xml:space="preserve"> </w:t>
      </w:r>
    </w:p>
    <w:p w:rsidR="009F4320" w:rsidRPr="00B21FF8" w:rsidRDefault="009F4320" w:rsidP="009F432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lang w:val="en-US"/>
        </w:rPr>
        <w:t>Znamus</w:t>
      </w:r>
      <w:proofErr w:type="spellEnd"/>
      <w:r>
        <w:rPr>
          <w:rFonts w:ascii="Times New Roman" w:eastAsia="Times New Roman" w:hAnsi="Times New Roman" w:cs="Times New Roman"/>
          <w:sz w:val="24"/>
        </w:rPr>
        <w:t>.</w:t>
      </w:r>
      <w:r w:rsidRPr="009F4320">
        <w:t xml:space="preserve"> </w:t>
      </w:r>
      <w:r w:rsidRPr="009F4320">
        <w:rPr>
          <w:rFonts w:ascii="Times New Roman" w:eastAsia="Times New Roman" w:hAnsi="Times New Roman" w:cs="Times New Roman"/>
          <w:sz w:val="24"/>
        </w:rPr>
        <w:t>Святые Кирилл и Мефодий — просветители славян</w:t>
      </w:r>
      <w:r>
        <w:rPr>
          <w:rFonts w:ascii="Times New Roman" w:eastAsia="Times New Roman" w:hAnsi="Times New Roman" w:cs="Times New Roman"/>
          <w:sz w:val="24"/>
        </w:rPr>
        <w:t xml:space="preserve"> </w:t>
      </w:r>
      <w:r w:rsidRPr="009F4320">
        <w:rPr>
          <w:rFonts w:ascii="Times New Roman" w:eastAsia="Times New Roman" w:hAnsi="Times New Roman" w:cs="Times New Roman"/>
          <w:sz w:val="24"/>
        </w:rPr>
        <w:t>[</w:t>
      </w:r>
      <w:proofErr w:type="spellStart"/>
      <w:r>
        <w:rPr>
          <w:rFonts w:ascii="Times New Roman" w:eastAsia="Times New Roman" w:hAnsi="Times New Roman" w:cs="Times New Roman"/>
          <w:sz w:val="24"/>
        </w:rPr>
        <w:t>Электоррый</w:t>
      </w:r>
      <w:proofErr w:type="spellEnd"/>
      <w:r>
        <w:rPr>
          <w:rFonts w:ascii="Times New Roman" w:eastAsia="Times New Roman" w:hAnsi="Times New Roman" w:cs="Times New Roman"/>
          <w:sz w:val="24"/>
        </w:rPr>
        <w:t xml:space="preserve"> ресурс</w:t>
      </w:r>
      <w:r w:rsidRPr="009F4320">
        <w:rPr>
          <w:rFonts w:ascii="Times New Roman" w:eastAsia="Times New Roman" w:hAnsi="Times New Roman" w:cs="Times New Roman"/>
          <w:sz w:val="24"/>
        </w:rPr>
        <w:t>]</w:t>
      </w:r>
      <w:r>
        <w:rPr>
          <w:rFonts w:ascii="Times New Roman" w:eastAsia="Times New Roman" w:hAnsi="Times New Roman" w:cs="Times New Roman"/>
          <w:sz w:val="24"/>
        </w:rPr>
        <w:t xml:space="preserve">. – Режим доступа: </w:t>
      </w:r>
      <w:hyperlink r:id="rId11" w:history="1">
        <w:r w:rsidRPr="00EE6839">
          <w:rPr>
            <w:rStyle w:val="a3"/>
            <w:rFonts w:ascii="Times New Roman" w:eastAsia="Times New Roman" w:hAnsi="Times New Roman" w:cs="Times New Roman"/>
            <w:sz w:val="24"/>
          </w:rPr>
          <w:t>http://znamus.ru/page/kirill_i_mefodiy</w:t>
        </w:r>
      </w:hyperlink>
      <w:r>
        <w:rPr>
          <w:rFonts w:ascii="Times New Roman" w:eastAsia="Times New Roman" w:hAnsi="Times New Roman" w:cs="Times New Roman"/>
          <w:sz w:val="24"/>
        </w:rPr>
        <w:t xml:space="preserve"> </w:t>
      </w:r>
      <w:r>
        <w:rPr>
          <w:rFonts w:ascii="Times New Roman" w:eastAsia="Times New Roman" w:hAnsi="Times New Roman" w:cs="Times New Roman"/>
          <w:sz w:val="24"/>
          <w:szCs w:val="24"/>
          <w:lang w:eastAsia="ru-RU"/>
        </w:rPr>
        <w:t xml:space="preserve"> </w:t>
      </w:r>
    </w:p>
    <w:p w:rsidR="00710411" w:rsidRPr="00900D2B" w:rsidRDefault="00710411" w:rsidP="00B21FF8">
      <w:pPr>
        <w:spacing w:before="100" w:beforeAutospacing="1" w:after="100" w:afterAutospacing="1" w:line="240" w:lineRule="auto"/>
        <w:ind w:left="360"/>
        <w:jc w:val="both"/>
        <w:rPr>
          <w:rFonts w:ascii="Times New Roman" w:eastAsia="Times New Roman" w:hAnsi="Times New Roman" w:cs="Times New Roman"/>
          <w:sz w:val="24"/>
        </w:rPr>
      </w:pPr>
    </w:p>
    <w:p w:rsidR="00150F59" w:rsidRDefault="00150F59" w:rsidP="00E255CA">
      <w:pPr>
        <w:spacing w:after="0" w:line="240" w:lineRule="auto"/>
        <w:jc w:val="both"/>
        <w:rPr>
          <w:rFonts w:ascii="Times New Roman" w:hAnsi="Times New Roman" w:cs="Times New Roman"/>
          <w:sz w:val="28"/>
          <w:szCs w:val="28"/>
        </w:rPr>
      </w:pPr>
    </w:p>
    <w:p w:rsidR="009F4320" w:rsidRDefault="009F4320" w:rsidP="00E255CA">
      <w:pPr>
        <w:spacing w:after="0" w:line="240" w:lineRule="auto"/>
        <w:jc w:val="both"/>
        <w:rPr>
          <w:rFonts w:ascii="Times New Roman" w:hAnsi="Times New Roman" w:cs="Times New Roman"/>
          <w:sz w:val="28"/>
          <w:szCs w:val="28"/>
        </w:rPr>
      </w:pPr>
    </w:p>
    <w:p w:rsidR="009F4320" w:rsidRDefault="009F4320" w:rsidP="00E255CA">
      <w:pPr>
        <w:spacing w:after="0" w:line="240" w:lineRule="auto"/>
        <w:jc w:val="both"/>
        <w:rPr>
          <w:rFonts w:ascii="Times New Roman" w:hAnsi="Times New Roman" w:cs="Times New Roman"/>
          <w:sz w:val="28"/>
          <w:szCs w:val="28"/>
        </w:rPr>
      </w:pPr>
    </w:p>
    <w:p w:rsidR="00487FFE" w:rsidRDefault="00487FFE" w:rsidP="005C342C">
      <w:pPr>
        <w:spacing w:after="0" w:line="240" w:lineRule="auto"/>
        <w:rPr>
          <w:rFonts w:ascii="Times New Roman" w:hAnsi="Times New Roman" w:cs="Times New Roman"/>
          <w:b/>
          <w:sz w:val="24"/>
          <w:szCs w:val="28"/>
        </w:rPr>
      </w:pPr>
    </w:p>
    <w:p w:rsidR="00487FFE" w:rsidRPr="007C5A72" w:rsidRDefault="00487FFE" w:rsidP="00487FFE">
      <w:pPr>
        <w:spacing w:after="0" w:line="240" w:lineRule="auto"/>
        <w:jc w:val="center"/>
        <w:rPr>
          <w:rFonts w:ascii="Times New Roman" w:hAnsi="Times New Roman" w:cs="Times New Roman"/>
          <w:b/>
          <w:color w:val="0D0D0D" w:themeColor="text1" w:themeTint="F2"/>
          <w:sz w:val="24"/>
          <w:szCs w:val="28"/>
        </w:rPr>
      </w:pPr>
      <w:r w:rsidRPr="007C5A72">
        <w:rPr>
          <w:rFonts w:ascii="Times New Roman" w:hAnsi="Times New Roman" w:cs="Times New Roman"/>
          <w:b/>
          <w:color w:val="0D0D0D" w:themeColor="text1" w:themeTint="F2"/>
          <w:sz w:val="24"/>
          <w:szCs w:val="28"/>
        </w:rPr>
        <w:t xml:space="preserve">Составитель: </w:t>
      </w:r>
    </w:p>
    <w:p w:rsidR="00487FFE" w:rsidRPr="007C5A72" w:rsidRDefault="00487FFE" w:rsidP="00487FFE">
      <w:pPr>
        <w:spacing w:after="0" w:line="240" w:lineRule="auto"/>
        <w:jc w:val="center"/>
        <w:rPr>
          <w:rFonts w:ascii="Times New Roman" w:hAnsi="Times New Roman" w:cs="Times New Roman"/>
          <w:color w:val="0D0D0D" w:themeColor="text1" w:themeTint="F2"/>
          <w:sz w:val="24"/>
          <w:szCs w:val="28"/>
        </w:rPr>
      </w:pPr>
      <w:proofErr w:type="spellStart"/>
      <w:r w:rsidRPr="007C5A72">
        <w:rPr>
          <w:rFonts w:ascii="Times New Roman" w:hAnsi="Times New Roman" w:cs="Times New Roman"/>
          <w:color w:val="0D0D0D" w:themeColor="text1" w:themeTint="F2"/>
          <w:sz w:val="24"/>
          <w:szCs w:val="28"/>
        </w:rPr>
        <w:t>Полшкова</w:t>
      </w:r>
      <w:proofErr w:type="spellEnd"/>
      <w:r w:rsidRPr="007C5A72">
        <w:rPr>
          <w:rFonts w:ascii="Times New Roman" w:hAnsi="Times New Roman" w:cs="Times New Roman"/>
          <w:color w:val="0D0D0D" w:themeColor="text1" w:themeTint="F2"/>
          <w:sz w:val="24"/>
          <w:szCs w:val="28"/>
        </w:rPr>
        <w:t xml:space="preserve"> Н.В.</w:t>
      </w:r>
    </w:p>
    <w:p w:rsidR="00487FFE" w:rsidRPr="007C5A72" w:rsidRDefault="00487FFE" w:rsidP="00487FFE">
      <w:pPr>
        <w:spacing w:after="0" w:line="240" w:lineRule="auto"/>
        <w:jc w:val="center"/>
        <w:rPr>
          <w:rFonts w:ascii="Times New Roman" w:hAnsi="Times New Roman" w:cs="Times New Roman"/>
          <w:color w:val="0D0D0D" w:themeColor="text1" w:themeTint="F2"/>
          <w:sz w:val="24"/>
          <w:szCs w:val="28"/>
        </w:rPr>
      </w:pPr>
      <w:r w:rsidRPr="007C5A72">
        <w:rPr>
          <w:rFonts w:ascii="Times New Roman" w:hAnsi="Times New Roman" w:cs="Times New Roman"/>
          <w:color w:val="0D0D0D" w:themeColor="text1" w:themeTint="F2"/>
          <w:sz w:val="24"/>
          <w:szCs w:val="28"/>
        </w:rPr>
        <w:t>библиограф методико-библиографического отдела МУК «ЦБ Белгородского района»</w:t>
      </w:r>
    </w:p>
    <w:p w:rsidR="00487FFE" w:rsidRPr="007C5A72" w:rsidRDefault="00487FFE" w:rsidP="00487FFE">
      <w:pPr>
        <w:spacing w:after="0" w:line="240" w:lineRule="auto"/>
        <w:jc w:val="center"/>
        <w:rPr>
          <w:rFonts w:ascii="Times New Roman" w:hAnsi="Times New Roman" w:cs="Times New Roman"/>
          <w:b/>
          <w:color w:val="0D0D0D" w:themeColor="text1" w:themeTint="F2"/>
          <w:sz w:val="24"/>
          <w:szCs w:val="28"/>
        </w:rPr>
      </w:pPr>
    </w:p>
    <w:p w:rsidR="00487FFE" w:rsidRPr="007C5A72" w:rsidRDefault="00487FFE" w:rsidP="00487FFE">
      <w:pPr>
        <w:spacing w:after="0" w:line="240" w:lineRule="auto"/>
        <w:jc w:val="center"/>
        <w:rPr>
          <w:rFonts w:ascii="Times New Roman" w:hAnsi="Times New Roman" w:cs="Times New Roman"/>
          <w:b/>
          <w:color w:val="0D0D0D" w:themeColor="text1" w:themeTint="F2"/>
          <w:sz w:val="24"/>
          <w:szCs w:val="28"/>
        </w:rPr>
      </w:pPr>
    </w:p>
    <w:p w:rsidR="00487FFE" w:rsidRPr="007C5A72" w:rsidRDefault="00487FFE" w:rsidP="00487FFE">
      <w:pPr>
        <w:spacing w:after="0" w:line="240" w:lineRule="auto"/>
        <w:jc w:val="center"/>
        <w:rPr>
          <w:rFonts w:ascii="Times New Roman" w:hAnsi="Times New Roman" w:cs="Times New Roman"/>
          <w:b/>
          <w:color w:val="0D0D0D" w:themeColor="text1" w:themeTint="F2"/>
          <w:sz w:val="24"/>
          <w:szCs w:val="28"/>
        </w:rPr>
      </w:pPr>
      <w:r w:rsidRPr="007C5A72">
        <w:rPr>
          <w:rFonts w:ascii="Times New Roman" w:hAnsi="Times New Roman" w:cs="Times New Roman"/>
          <w:b/>
          <w:color w:val="0D0D0D" w:themeColor="text1" w:themeTint="F2"/>
          <w:sz w:val="24"/>
          <w:szCs w:val="28"/>
        </w:rPr>
        <w:t>Адрес:</w:t>
      </w:r>
    </w:p>
    <w:p w:rsidR="00487FFE" w:rsidRPr="007C5A72" w:rsidRDefault="00487FFE" w:rsidP="00487FFE">
      <w:pPr>
        <w:spacing w:after="0" w:line="240" w:lineRule="auto"/>
        <w:jc w:val="center"/>
        <w:rPr>
          <w:rFonts w:ascii="Times New Roman" w:hAnsi="Times New Roman" w:cs="Times New Roman"/>
          <w:color w:val="0D0D0D" w:themeColor="text1" w:themeTint="F2"/>
          <w:sz w:val="24"/>
          <w:szCs w:val="28"/>
        </w:rPr>
      </w:pPr>
      <w:r w:rsidRPr="007C5A72">
        <w:rPr>
          <w:rFonts w:ascii="Times New Roman" w:hAnsi="Times New Roman" w:cs="Times New Roman"/>
          <w:color w:val="0D0D0D" w:themeColor="text1" w:themeTint="F2"/>
          <w:sz w:val="24"/>
          <w:szCs w:val="28"/>
        </w:rPr>
        <w:t>Белгородская обл.,</w:t>
      </w:r>
    </w:p>
    <w:p w:rsidR="00487FFE" w:rsidRPr="007C5A72" w:rsidRDefault="007E7F75" w:rsidP="00487FFE">
      <w:pPr>
        <w:spacing w:after="0" w:line="240"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Белгородски</w:t>
      </w:r>
      <w:r w:rsidR="00487FFE" w:rsidRPr="007C5A72">
        <w:rPr>
          <w:rFonts w:ascii="Times New Roman" w:hAnsi="Times New Roman" w:cs="Times New Roman"/>
          <w:color w:val="0D0D0D" w:themeColor="text1" w:themeTint="F2"/>
          <w:sz w:val="24"/>
          <w:szCs w:val="28"/>
        </w:rPr>
        <w:t>й р-он,</w:t>
      </w:r>
    </w:p>
    <w:p w:rsidR="00487FFE" w:rsidRPr="007C5A72" w:rsidRDefault="00487FFE" w:rsidP="00487FFE">
      <w:pPr>
        <w:spacing w:after="0" w:line="240" w:lineRule="auto"/>
        <w:jc w:val="center"/>
        <w:rPr>
          <w:rFonts w:ascii="Times New Roman" w:hAnsi="Times New Roman" w:cs="Times New Roman"/>
          <w:color w:val="0D0D0D" w:themeColor="text1" w:themeTint="F2"/>
          <w:sz w:val="24"/>
          <w:szCs w:val="28"/>
        </w:rPr>
      </w:pPr>
      <w:r w:rsidRPr="007C5A72">
        <w:rPr>
          <w:rFonts w:ascii="Times New Roman" w:hAnsi="Times New Roman" w:cs="Times New Roman"/>
          <w:color w:val="0D0D0D" w:themeColor="text1" w:themeTint="F2"/>
          <w:sz w:val="24"/>
          <w:szCs w:val="28"/>
        </w:rPr>
        <w:t>С. Стрелецкое, ул. Королева, 44</w:t>
      </w:r>
    </w:p>
    <w:p w:rsidR="00487FFE" w:rsidRPr="007C5A72" w:rsidRDefault="00487FFE" w:rsidP="00487FFE">
      <w:pPr>
        <w:spacing w:after="0" w:line="240" w:lineRule="auto"/>
        <w:jc w:val="center"/>
        <w:rPr>
          <w:rFonts w:ascii="Times New Roman" w:hAnsi="Times New Roman" w:cs="Times New Roman"/>
          <w:color w:val="0D0D0D" w:themeColor="text1" w:themeTint="F2"/>
          <w:sz w:val="24"/>
          <w:szCs w:val="28"/>
        </w:rPr>
      </w:pPr>
      <w:r w:rsidRPr="007C5A72">
        <w:rPr>
          <w:rFonts w:ascii="Times New Roman" w:hAnsi="Times New Roman" w:cs="Times New Roman"/>
          <w:color w:val="0D0D0D" w:themeColor="text1" w:themeTint="F2"/>
          <w:sz w:val="24"/>
          <w:szCs w:val="28"/>
        </w:rPr>
        <w:t>308511</w:t>
      </w:r>
    </w:p>
    <w:p w:rsidR="00487FFE" w:rsidRPr="007C5A72" w:rsidRDefault="00487FFE" w:rsidP="00487FFE">
      <w:pPr>
        <w:spacing w:after="0" w:line="240" w:lineRule="auto"/>
        <w:jc w:val="center"/>
        <w:rPr>
          <w:rFonts w:ascii="Times New Roman" w:hAnsi="Times New Roman" w:cs="Times New Roman"/>
          <w:color w:val="0D0D0D" w:themeColor="text1" w:themeTint="F2"/>
          <w:sz w:val="24"/>
          <w:szCs w:val="28"/>
        </w:rPr>
      </w:pPr>
      <w:r w:rsidRPr="007C5A72">
        <w:rPr>
          <w:rFonts w:ascii="Times New Roman" w:hAnsi="Times New Roman" w:cs="Times New Roman"/>
          <w:color w:val="0D0D0D" w:themeColor="text1" w:themeTint="F2"/>
          <w:sz w:val="24"/>
          <w:szCs w:val="28"/>
        </w:rPr>
        <w:t>Тел./факс: 38-83-91</w:t>
      </w:r>
    </w:p>
    <w:p w:rsidR="00487FFE" w:rsidRPr="00F42C82" w:rsidRDefault="00487FFE" w:rsidP="00487FFE">
      <w:pPr>
        <w:spacing w:after="0" w:line="240" w:lineRule="auto"/>
        <w:jc w:val="center"/>
        <w:rPr>
          <w:rFonts w:ascii="Times New Roman" w:hAnsi="Times New Roman" w:cs="Times New Roman"/>
          <w:sz w:val="24"/>
          <w:szCs w:val="28"/>
          <w:lang w:val="en-US"/>
        </w:rPr>
      </w:pPr>
      <w:proofErr w:type="gramStart"/>
      <w:r w:rsidRPr="007C5A72">
        <w:rPr>
          <w:rFonts w:ascii="Times New Roman" w:hAnsi="Times New Roman" w:cs="Times New Roman"/>
          <w:color w:val="0D0D0D" w:themeColor="text1" w:themeTint="F2"/>
          <w:sz w:val="24"/>
          <w:szCs w:val="28"/>
        </w:rPr>
        <w:lastRenderedPageBreak/>
        <w:t>Е</w:t>
      </w:r>
      <w:proofErr w:type="gramEnd"/>
      <w:r w:rsidRPr="007C5A72">
        <w:rPr>
          <w:rFonts w:ascii="Times New Roman" w:hAnsi="Times New Roman" w:cs="Times New Roman"/>
          <w:color w:val="0D0D0D" w:themeColor="text1" w:themeTint="F2"/>
          <w:sz w:val="24"/>
          <w:szCs w:val="28"/>
          <w:lang w:val="en-US"/>
        </w:rPr>
        <w:t xml:space="preserve">-mail: </w:t>
      </w:r>
      <w:hyperlink r:id="rId12" w:history="1">
        <w:r w:rsidRPr="00111155">
          <w:rPr>
            <w:rStyle w:val="a3"/>
            <w:rFonts w:ascii="Times New Roman" w:hAnsi="Times New Roman" w:cs="Times New Roman"/>
            <w:sz w:val="24"/>
            <w:szCs w:val="28"/>
            <w:lang w:val="en-US"/>
          </w:rPr>
          <w:t>biblbel</w:t>
        </w:r>
        <w:r w:rsidRPr="00F42C82">
          <w:rPr>
            <w:rStyle w:val="a3"/>
            <w:rFonts w:ascii="Times New Roman" w:hAnsi="Times New Roman" w:cs="Times New Roman"/>
            <w:sz w:val="24"/>
            <w:szCs w:val="28"/>
            <w:lang w:val="en-US"/>
          </w:rPr>
          <w:t>2015@</w:t>
        </w:r>
        <w:r w:rsidRPr="00111155">
          <w:rPr>
            <w:rStyle w:val="a3"/>
            <w:rFonts w:ascii="Times New Roman" w:hAnsi="Times New Roman" w:cs="Times New Roman"/>
            <w:sz w:val="24"/>
            <w:szCs w:val="28"/>
            <w:lang w:val="en-US"/>
          </w:rPr>
          <w:t>yandex</w:t>
        </w:r>
        <w:r w:rsidRPr="00F42C82">
          <w:rPr>
            <w:rStyle w:val="a3"/>
            <w:rFonts w:ascii="Times New Roman" w:hAnsi="Times New Roman" w:cs="Times New Roman"/>
            <w:sz w:val="24"/>
            <w:szCs w:val="28"/>
            <w:lang w:val="en-US"/>
          </w:rPr>
          <w:t>.</w:t>
        </w:r>
        <w:r w:rsidRPr="00111155">
          <w:rPr>
            <w:rStyle w:val="a3"/>
            <w:rFonts w:ascii="Times New Roman" w:hAnsi="Times New Roman" w:cs="Times New Roman"/>
            <w:sz w:val="24"/>
            <w:szCs w:val="28"/>
            <w:lang w:val="en-US"/>
          </w:rPr>
          <w:t>ru</w:t>
        </w:r>
      </w:hyperlink>
    </w:p>
    <w:p w:rsidR="00487FFE" w:rsidRPr="00F42C82" w:rsidRDefault="00487FFE" w:rsidP="00113FEC">
      <w:pPr>
        <w:spacing w:after="0" w:line="240" w:lineRule="auto"/>
        <w:jc w:val="center"/>
        <w:rPr>
          <w:rFonts w:ascii="Times New Roman" w:hAnsi="Times New Roman" w:cs="Times New Roman"/>
          <w:sz w:val="24"/>
          <w:szCs w:val="28"/>
          <w:lang w:val="en-US"/>
        </w:rPr>
      </w:pPr>
      <w:r w:rsidRPr="007C5A72">
        <w:rPr>
          <w:rFonts w:ascii="Times New Roman" w:hAnsi="Times New Roman" w:cs="Times New Roman"/>
          <w:color w:val="0D0D0D" w:themeColor="text1" w:themeTint="F2"/>
          <w:sz w:val="24"/>
          <w:szCs w:val="28"/>
        </w:rPr>
        <w:t>Сайт</w:t>
      </w:r>
      <w:r w:rsidRPr="007C5A72">
        <w:rPr>
          <w:rFonts w:ascii="Times New Roman" w:hAnsi="Times New Roman" w:cs="Times New Roman"/>
          <w:color w:val="0D0D0D" w:themeColor="text1" w:themeTint="F2"/>
          <w:sz w:val="24"/>
          <w:szCs w:val="28"/>
          <w:lang w:val="en-US"/>
        </w:rPr>
        <w:t>:</w:t>
      </w:r>
      <w:r w:rsidRPr="00F42C82">
        <w:rPr>
          <w:rFonts w:ascii="Times New Roman" w:hAnsi="Times New Roman" w:cs="Times New Roman"/>
          <w:sz w:val="24"/>
          <w:szCs w:val="28"/>
          <w:lang w:val="en-US"/>
        </w:rPr>
        <w:t xml:space="preserve"> </w:t>
      </w:r>
      <w:hyperlink r:id="rId13" w:history="1">
        <w:r w:rsidR="00113FEC" w:rsidRPr="006B742B">
          <w:rPr>
            <w:rStyle w:val="a3"/>
            <w:rFonts w:ascii="Times New Roman" w:hAnsi="Times New Roman" w:cs="Times New Roman"/>
            <w:sz w:val="24"/>
            <w:szCs w:val="28"/>
            <w:lang w:val="en-US"/>
          </w:rPr>
          <w:t>http</w:t>
        </w:r>
        <w:r w:rsidR="00113FEC" w:rsidRPr="00F42C82">
          <w:rPr>
            <w:rStyle w:val="a3"/>
            <w:rFonts w:ascii="Times New Roman" w:hAnsi="Times New Roman" w:cs="Times New Roman"/>
            <w:sz w:val="24"/>
            <w:szCs w:val="28"/>
            <w:lang w:val="en-US"/>
          </w:rPr>
          <w:t>://</w:t>
        </w:r>
        <w:r w:rsidR="00113FEC" w:rsidRPr="006B742B">
          <w:rPr>
            <w:rStyle w:val="a3"/>
            <w:rFonts w:ascii="Times New Roman" w:hAnsi="Times New Roman" w:cs="Times New Roman"/>
            <w:sz w:val="24"/>
            <w:szCs w:val="28"/>
            <w:lang w:val="en-US"/>
          </w:rPr>
          <w:t>www</w:t>
        </w:r>
        <w:r w:rsidR="00113FEC" w:rsidRPr="00F42C82">
          <w:rPr>
            <w:rStyle w:val="a3"/>
            <w:rFonts w:ascii="Times New Roman" w:hAnsi="Times New Roman" w:cs="Times New Roman"/>
            <w:sz w:val="24"/>
            <w:szCs w:val="28"/>
            <w:lang w:val="en-US"/>
          </w:rPr>
          <w:t>.</w:t>
        </w:r>
        <w:r w:rsidR="00113FEC" w:rsidRPr="006B742B">
          <w:rPr>
            <w:rStyle w:val="a3"/>
            <w:rFonts w:ascii="Times New Roman" w:hAnsi="Times New Roman" w:cs="Times New Roman"/>
            <w:sz w:val="24"/>
            <w:szCs w:val="28"/>
            <w:lang w:val="en-US"/>
          </w:rPr>
          <w:t>librarys</w:t>
        </w:r>
        <w:r w:rsidR="00113FEC" w:rsidRPr="00F42C82">
          <w:rPr>
            <w:rStyle w:val="a3"/>
            <w:rFonts w:ascii="Times New Roman" w:hAnsi="Times New Roman" w:cs="Times New Roman"/>
            <w:sz w:val="24"/>
            <w:szCs w:val="28"/>
            <w:lang w:val="en-US"/>
          </w:rPr>
          <w:t>.</w:t>
        </w:r>
        <w:r w:rsidR="00113FEC" w:rsidRPr="006B742B">
          <w:rPr>
            <w:rStyle w:val="a3"/>
            <w:rFonts w:ascii="Times New Roman" w:hAnsi="Times New Roman" w:cs="Times New Roman"/>
            <w:sz w:val="24"/>
            <w:szCs w:val="28"/>
            <w:lang w:val="en-US"/>
          </w:rPr>
          <w:t>ru</w:t>
        </w:r>
      </w:hyperlink>
      <w:r w:rsidR="00113FEC" w:rsidRPr="00F42C82">
        <w:rPr>
          <w:rFonts w:ascii="Times New Roman" w:hAnsi="Times New Roman" w:cs="Times New Roman"/>
          <w:sz w:val="24"/>
          <w:szCs w:val="28"/>
          <w:lang w:val="en-US"/>
        </w:rPr>
        <w:t xml:space="preserve">  </w:t>
      </w:r>
    </w:p>
    <w:p w:rsidR="00EE7C94" w:rsidRDefault="00616900" w:rsidP="00EE7C94">
      <w:pPr>
        <w:spacing w:after="0" w:line="240" w:lineRule="auto"/>
        <w:jc w:val="center"/>
        <w:rPr>
          <w:rFonts w:ascii="Times New Roman" w:hAnsi="Times New Roman" w:cs="Times New Roman"/>
          <w:b/>
          <w:color w:val="0D0D0D" w:themeColor="text1" w:themeTint="F2"/>
          <w:sz w:val="24"/>
          <w:szCs w:val="28"/>
        </w:rPr>
      </w:pPr>
      <w:r w:rsidRPr="007C5A72">
        <w:rPr>
          <w:rFonts w:ascii="Times New Roman" w:hAnsi="Times New Roman" w:cs="Times New Roman"/>
          <w:b/>
          <w:color w:val="0D0D0D" w:themeColor="text1" w:themeTint="F2"/>
          <w:sz w:val="24"/>
          <w:szCs w:val="28"/>
        </w:rPr>
        <w:t xml:space="preserve">МУК «Центральная районная библиотека </w:t>
      </w:r>
      <w:r w:rsidR="00CA64C2">
        <w:rPr>
          <w:rFonts w:ascii="Times New Roman" w:hAnsi="Times New Roman" w:cs="Times New Roman"/>
          <w:b/>
          <w:color w:val="0D0D0D" w:themeColor="text1" w:themeTint="F2"/>
          <w:sz w:val="24"/>
          <w:szCs w:val="28"/>
        </w:rPr>
        <w:t xml:space="preserve">   </w:t>
      </w:r>
      <w:r w:rsidRPr="007C5A72">
        <w:rPr>
          <w:rFonts w:ascii="Times New Roman" w:hAnsi="Times New Roman" w:cs="Times New Roman"/>
          <w:b/>
          <w:color w:val="0D0D0D" w:themeColor="text1" w:themeTint="F2"/>
          <w:sz w:val="24"/>
          <w:szCs w:val="28"/>
        </w:rPr>
        <w:t>Белгородского района»</w:t>
      </w:r>
      <w:r w:rsidR="00CA64C2">
        <w:rPr>
          <w:rFonts w:ascii="Times New Roman" w:hAnsi="Times New Roman" w:cs="Times New Roman"/>
          <w:b/>
          <w:color w:val="0D0D0D" w:themeColor="text1" w:themeTint="F2"/>
          <w:sz w:val="24"/>
          <w:szCs w:val="28"/>
        </w:rPr>
        <w:t xml:space="preserve">   16+</w:t>
      </w:r>
    </w:p>
    <w:p w:rsidR="00616900" w:rsidRPr="00EE7C94" w:rsidRDefault="00F42C82" w:rsidP="00EE7C94">
      <w:pPr>
        <w:spacing w:after="0" w:line="240" w:lineRule="auto"/>
        <w:jc w:val="center"/>
        <w:rPr>
          <w:rFonts w:ascii="Times New Roman" w:hAnsi="Times New Roman" w:cs="Times New Roman"/>
          <w:b/>
          <w:color w:val="0D0D0D" w:themeColor="text1" w:themeTint="F2"/>
          <w:sz w:val="24"/>
          <w:szCs w:val="28"/>
        </w:rPr>
      </w:pPr>
      <w:r>
        <w:rPr>
          <w:noProof/>
          <w:lang w:eastAsia="ru-RU"/>
        </w:rPr>
        <mc:AlternateContent>
          <mc:Choice Requires="wps">
            <w:drawing>
              <wp:anchor distT="0" distB="0" distL="114300" distR="114300" simplePos="0" relativeHeight="251661312" behindDoc="0" locked="0" layoutInCell="1" allowOverlap="1" wp14:anchorId="5F3BB2CF" wp14:editId="10479B53">
                <wp:simplePos x="0" y="0"/>
                <wp:positionH relativeFrom="column">
                  <wp:posOffset>-30472</wp:posOffset>
                </wp:positionH>
                <wp:positionV relativeFrom="paragraph">
                  <wp:posOffset>135997</wp:posOffset>
                </wp:positionV>
                <wp:extent cx="1828800"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170A3" w:rsidRPr="00CA64C2" w:rsidRDefault="00CA64C2" w:rsidP="00A170A3">
                            <w:pPr>
                              <w:spacing w:after="0" w:line="240" w:lineRule="auto"/>
                              <w:jc w:val="center"/>
                              <w:rPr>
                                <w:b/>
                                <w:color w:val="C00000"/>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CA64C2">
                              <w:rPr>
                                <w:b/>
                                <w:color w:val="C00000"/>
                                <w:sz w:val="72"/>
                                <w:szCs w:val="72"/>
                                <w14:textOutline w14:w="0" w14:cap="flat" w14:cmpd="sng" w14:algn="ctr">
                                  <w14:noFill/>
                                  <w14:prstDash w14:val="solid"/>
                                  <w14:round/>
                                </w14:textOutline>
                                <w14:props3d w14:extrusionH="57150" w14:contourW="0" w14:prstMaterial="softEdge">
                                  <w14:bevelT w14:w="25400" w14:h="38100" w14:prst="circle"/>
                                </w14:props3d>
                              </w:rPr>
                              <w:t>День славянской письменности и культуры</w:t>
                            </w:r>
                            <w:r w:rsidR="00A170A3" w:rsidRPr="00CA64C2">
                              <w:rPr>
                                <w:b/>
                                <w:color w:val="C00000"/>
                                <w:sz w:val="56"/>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1C807" id="_x0000_t202" coordsize="21600,21600" o:spt="202" path="m,l,21600r21600,l21600,xe">
                <v:stroke joinstyle="miter"/>
                <v:path gradientshapeok="t" o:connecttype="rect"/>
              </v:shapetype>
              <v:shape id="Надпись 3" o:spid="_x0000_s1026" type="#_x0000_t202" style="position:absolute;margin-left:-2.4pt;margin-top:10.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" filled="f" stroked="f">
                <v:textbox style="mso-fit-shape-to-text:t">
                  <w:txbxContent>
                    <w:p w:rsidR="00A170A3" w:rsidRPr="00CA64C2" w:rsidRDefault="00CA64C2" w:rsidP="00A170A3">
                      <w:pPr>
                        <w:spacing w:after="0" w:line="240" w:lineRule="auto"/>
                        <w:jc w:val="center"/>
                        <w:rPr>
                          <w:b/>
                          <w:color w:val="C00000"/>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CA64C2">
                        <w:rPr>
                          <w:b/>
                          <w:color w:val="C00000"/>
                          <w:sz w:val="72"/>
                          <w:szCs w:val="72"/>
                          <w14:textOutline w14:w="0" w14:cap="flat" w14:cmpd="sng" w14:algn="ctr">
                            <w14:noFill/>
                            <w14:prstDash w14:val="solid"/>
                            <w14:round/>
                          </w14:textOutline>
                          <w14:props3d w14:extrusionH="57150" w14:contourW="0" w14:prstMaterial="softEdge">
                            <w14:bevelT w14:w="25400" w14:h="38100" w14:prst="circle"/>
                          </w14:props3d>
                        </w:rPr>
                        <w:t>День славянской письменности и культуры</w:t>
                      </w:r>
                      <w:r w:rsidR="00A170A3" w:rsidRPr="00CA64C2">
                        <w:rPr>
                          <w:b/>
                          <w:color w:val="C00000"/>
                          <w:sz w:val="56"/>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p>
    <w:p w:rsidR="00BF16E0" w:rsidRDefault="00BF16E0"/>
    <w:p w:rsidR="00BF16E0" w:rsidRDefault="00BF16E0"/>
    <w:p w:rsidR="00BF16E0" w:rsidRDefault="00BF16E0"/>
    <w:p w:rsidR="00BF16E0" w:rsidRDefault="00BF16E0"/>
    <w:p w:rsidR="00BF16E0" w:rsidRDefault="00BF16E0"/>
    <w:p w:rsidR="00BF16E0" w:rsidRDefault="00BF16E0"/>
    <w:p w:rsidR="00BF16E0" w:rsidRDefault="00BF16E0"/>
    <w:p w:rsidR="00BF16E0" w:rsidRDefault="00CA64C2">
      <w:r>
        <w:rPr>
          <w:noProof/>
          <w:lang w:eastAsia="ru-RU"/>
        </w:rPr>
        <w:drawing>
          <wp:anchor distT="0" distB="0" distL="114300" distR="114300" simplePos="0" relativeHeight="251678720" behindDoc="1" locked="0" layoutInCell="1" allowOverlap="1">
            <wp:simplePos x="0" y="0"/>
            <wp:positionH relativeFrom="column">
              <wp:posOffset>455153</wp:posOffset>
            </wp:positionH>
            <wp:positionV relativeFrom="paragraph">
              <wp:posOffset>92710</wp:posOffset>
            </wp:positionV>
            <wp:extent cx="2300792" cy="2866030"/>
            <wp:effectExtent l="0" t="0" r="4445" b="0"/>
            <wp:wrapNone/>
            <wp:docPr id="1" name="Рисунок 1" descr="http://p.120-bal.ru/pars_docs/refs/9/8768/8768_html_cff9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120-bal.ru/pars_docs/refs/9/8768/8768_html_cff954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2972" r="23146"/>
                    <a:stretch/>
                  </pic:blipFill>
                  <pic:spPr bwMode="auto">
                    <a:xfrm>
                      <a:off x="0" y="0"/>
                      <a:ext cx="2300792" cy="286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2C82" w:rsidRDefault="00F42C82" w:rsidP="00C3283F">
      <w:pPr>
        <w:jc w:val="center"/>
        <w:rPr>
          <w:b/>
          <w:noProof/>
          <w:color w:val="00B050"/>
          <w:sz w:val="28"/>
          <w:lang w:eastAsia="ru-RU"/>
        </w:rPr>
      </w:pPr>
    </w:p>
    <w:p w:rsidR="00F42C82" w:rsidRDefault="00F42C82" w:rsidP="00C3283F">
      <w:pPr>
        <w:jc w:val="center"/>
        <w:rPr>
          <w:b/>
          <w:noProof/>
          <w:color w:val="00B050"/>
          <w:sz w:val="28"/>
          <w:lang w:eastAsia="ru-RU"/>
        </w:rPr>
      </w:pPr>
    </w:p>
    <w:p w:rsidR="00F42C82" w:rsidRDefault="00F42C82" w:rsidP="00C3283F">
      <w:pPr>
        <w:jc w:val="center"/>
        <w:rPr>
          <w:b/>
          <w:noProof/>
          <w:color w:val="00B050"/>
          <w:sz w:val="28"/>
          <w:lang w:eastAsia="ru-RU"/>
        </w:rPr>
      </w:pPr>
    </w:p>
    <w:p w:rsidR="00F42C82" w:rsidRDefault="00F42C82" w:rsidP="00C3283F">
      <w:pPr>
        <w:jc w:val="center"/>
        <w:rPr>
          <w:b/>
          <w:noProof/>
          <w:color w:val="00B050"/>
          <w:sz w:val="28"/>
          <w:lang w:eastAsia="ru-RU"/>
        </w:rPr>
      </w:pPr>
    </w:p>
    <w:p w:rsidR="00F42C82" w:rsidRDefault="00F42C82" w:rsidP="00C3283F">
      <w:pPr>
        <w:jc w:val="center"/>
        <w:rPr>
          <w:b/>
          <w:noProof/>
          <w:color w:val="00B050"/>
          <w:sz w:val="28"/>
          <w:lang w:eastAsia="ru-RU"/>
        </w:rPr>
      </w:pPr>
    </w:p>
    <w:p w:rsidR="00F42C82" w:rsidRDefault="00F42C82" w:rsidP="00C3283F">
      <w:pPr>
        <w:jc w:val="center"/>
        <w:rPr>
          <w:b/>
          <w:noProof/>
          <w:color w:val="00B050"/>
          <w:sz w:val="28"/>
          <w:lang w:eastAsia="ru-RU"/>
        </w:rPr>
      </w:pPr>
    </w:p>
    <w:p w:rsidR="00F42C82" w:rsidRPr="00A170A3" w:rsidRDefault="00F42C82" w:rsidP="00C3283F">
      <w:pPr>
        <w:jc w:val="center"/>
        <w:rPr>
          <w:b/>
          <w:color w:val="00B050"/>
          <w:sz w:val="28"/>
        </w:rPr>
      </w:pPr>
    </w:p>
    <w:p w:rsidR="00C3283F" w:rsidRDefault="00C3283F" w:rsidP="00C3283F">
      <w:pPr>
        <w:spacing w:after="0" w:line="240" w:lineRule="auto"/>
        <w:jc w:val="center"/>
        <w:rPr>
          <w:b/>
          <w:color w:val="00B050"/>
        </w:rPr>
      </w:pPr>
    </w:p>
    <w:p w:rsidR="00BF16E0" w:rsidRPr="007C5A72" w:rsidRDefault="00C3283F" w:rsidP="00C3283F">
      <w:pPr>
        <w:spacing w:after="0" w:line="240" w:lineRule="auto"/>
        <w:jc w:val="center"/>
        <w:rPr>
          <w:b/>
          <w:color w:val="0D0D0D" w:themeColor="text1" w:themeTint="F2"/>
        </w:rPr>
      </w:pPr>
      <w:r w:rsidRPr="007C5A72">
        <w:rPr>
          <w:b/>
          <w:color w:val="0D0D0D" w:themeColor="text1" w:themeTint="F2"/>
        </w:rPr>
        <w:t>Белгород</w:t>
      </w:r>
    </w:p>
    <w:p w:rsidR="00E016B8" w:rsidRPr="007C5A72" w:rsidRDefault="00C3283F" w:rsidP="00C3283F">
      <w:pPr>
        <w:spacing w:after="0" w:line="240" w:lineRule="auto"/>
        <w:jc w:val="center"/>
        <w:rPr>
          <w:b/>
          <w:color w:val="0D0D0D" w:themeColor="text1" w:themeTint="F2"/>
        </w:rPr>
      </w:pPr>
      <w:r w:rsidRPr="007C5A72">
        <w:rPr>
          <w:b/>
          <w:color w:val="0D0D0D" w:themeColor="text1" w:themeTint="F2"/>
        </w:rPr>
        <w:t>2017</w:t>
      </w:r>
    </w:p>
    <w:p w:rsidR="00BF16E0" w:rsidRDefault="00BF16E0" w:rsidP="009C4C1E">
      <w:pPr>
        <w:spacing w:after="0" w:line="240" w:lineRule="auto"/>
        <w:jc w:val="both"/>
        <w:rPr>
          <w:rFonts w:ascii="Times New Roman" w:hAnsi="Times New Roman" w:cs="Times New Roman"/>
          <w:sz w:val="24"/>
          <w:szCs w:val="24"/>
        </w:rPr>
      </w:pPr>
    </w:p>
    <w:p w:rsidR="0077041C" w:rsidRDefault="0077041C" w:rsidP="00CA64C2">
      <w:pPr>
        <w:spacing w:after="0" w:line="240" w:lineRule="auto"/>
        <w:jc w:val="both"/>
        <w:rPr>
          <w:rFonts w:ascii="Times New Roman" w:hAnsi="Times New Roman" w:cs="Times New Roman"/>
          <w:b/>
          <w:color w:val="C45911" w:themeColor="accent2" w:themeShade="BF"/>
          <w:sz w:val="32"/>
          <w:szCs w:val="24"/>
        </w:rPr>
      </w:pPr>
    </w:p>
    <w:p w:rsidR="00DD5B64" w:rsidRPr="007F24A4" w:rsidRDefault="00CA64C2" w:rsidP="00DD5B64">
      <w:pPr>
        <w:spacing w:after="0" w:line="240" w:lineRule="auto"/>
        <w:jc w:val="center"/>
        <w:rPr>
          <w:rFonts w:ascii="Times New Roman" w:hAnsi="Times New Roman" w:cs="Times New Roman"/>
          <w:b/>
          <w:color w:val="C00000"/>
          <w:sz w:val="28"/>
          <w:szCs w:val="24"/>
        </w:rPr>
      </w:pPr>
      <w:r w:rsidRPr="007F24A4">
        <w:rPr>
          <w:rFonts w:ascii="Times New Roman" w:hAnsi="Times New Roman" w:cs="Times New Roman"/>
          <w:b/>
          <w:color w:val="C00000"/>
          <w:sz w:val="28"/>
          <w:szCs w:val="24"/>
        </w:rPr>
        <w:t>24 мая</w:t>
      </w:r>
    </w:p>
    <w:p w:rsidR="00CA64C2" w:rsidRPr="007F24A4" w:rsidRDefault="00CA64C2" w:rsidP="00DD5B64">
      <w:pPr>
        <w:spacing w:after="0" w:line="240" w:lineRule="auto"/>
        <w:jc w:val="center"/>
        <w:rPr>
          <w:rFonts w:ascii="Times New Roman" w:hAnsi="Times New Roman" w:cs="Times New Roman"/>
          <w:b/>
          <w:color w:val="C00000"/>
          <w:sz w:val="28"/>
          <w:szCs w:val="24"/>
        </w:rPr>
      </w:pPr>
      <w:r w:rsidRPr="007F24A4">
        <w:rPr>
          <w:rFonts w:ascii="Times New Roman" w:hAnsi="Times New Roman" w:cs="Times New Roman"/>
          <w:b/>
          <w:color w:val="C00000"/>
          <w:sz w:val="28"/>
          <w:szCs w:val="24"/>
        </w:rPr>
        <w:t>День славянской письменности и культуры</w:t>
      </w:r>
    </w:p>
    <w:p w:rsidR="00CA64C2" w:rsidRDefault="00CA64C2" w:rsidP="00CA64C2">
      <w:pPr>
        <w:spacing w:after="0" w:line="240" w:lineRule="auto"/>
        <w:jc w:val="both"/>
        <w:rPr>
          <w:rFonts w:ascii="Times New Roman" w:hAnsi="Times New Roman" w:cs="Times New Roman"/>
          <w:b/>
          <w:color w:val="C45911" w:themeColor="accent2" w:themeShade="BF"/>
          <w:sz w:val="32"/>
          <w:szCs w:val="24"/>
        </w:rPr>
      </w:pPr>
    </w:p>
    <w:p w:rsidR="00DD5B64"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 xml:space="preserve">Этот праздник возник в память о двух братьях, которых именуют </w:t>
      </w:r>
      <w:proofErr w:type="spellStart"/>
      <w:r w:rsidRPr="00DD5B64">
        <w:rPr>
          <w:rFonts w:ascii="Times New Roman" w:hAnsi="Times New Roman" w:cs="Times New Roman"/>
          <w:sz w:val="24"/>
          <w:szCs w:val="24"/>
        </w:rPr>
        <w:t>Солунскими</w:t>
      </w:r>
      <w:proofErr w:type="spellEnd"/>
      <w:r w:rsidRPr="00DD5B64">
        <w:rPr>
          <w:rFonts w:ascii="Times New Roman" w:hAnsi="Times New Roman" w:cs="Times New Roman"/>
          <w:sz w:val="24"/>
          <w:szCs w:val="24"/>
        </w:rPr>
        <w:t xml:space="preserve">. Кирилл и Мефодий были византийцами, </w:t>
      </w:r>
      <w:r>
        <w:rPr>
          <w:rFonts w:ascii="Times New Roman" w:hAnsi="Times New Roman" w:cs="Times New Roman"/>
          <w:sz w:val="24"/>
          <w:szCs w:val="24"/>
        </w:rPr>
        <w:t>о</w:t>
      </w:r>
      <w:r w:rsidRPr="00DD5B64">
        <w:rPr>
          <w:rFonts w:ascii="Times New Roman" w:hAnsi="Times New Roman" w:cs="Times New Roman"/>
          <w:sz w:val="24"/>
          <w:szCs w:val="24"/>
        </w:rPr>
        <w:t xml:space="preserve">ни происходили из знатного рода и в совершенстве владели греческим. Многие историки приписывают им болгарское происхождение, ссылаясь на ряд источников, но вполне возможно, что они были греками по рождению. До пострига Кирилл носил имя Константин. Мефодий был самым старшим среди братьев в семье и первым удалился в монастырь. Константин получил блестящее образование, заслужил почет и уважение в ученой среде. После ряда событий, он удалился к брату в монастырь вместе со своими учениками и соратниками. Именно там началась обширная работа, прославившая их. </w:t>
      </w:r>
    </w:p>
    <w:p w:rsidR="00CA64C2"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История праздника славянской письменности восходит к событиям 9 века н. э. Начиная с пострига Кирилла в стенах монастыря началась работа над разработкой кириллицы. Так сейчас именуется один из первых алфавитов старославянского языка</w:t>
      </w:r>
      <w:r>
        <w:rPr>
          <w:rFonts w:ascii="Times New Roman" w:hAnsi="Times New Roman" w:cs="Times New Roman"/>
          <w:sz w:val="24"/>
          <w:szCs w:val="24"/>
        </w:rPr>
        <w:t>.</w:t>
      </w:r>
    </w:p>
    <w:p w:rsidR="00DD5B64"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 xml:space="preserve">Но в рамках истории праздник славянской письменности и культуры связан не только с азбукой, но и с житием братьев, равноапостольных Кирилла и Мефодия. Они канонизированы как святые и почитаются на Востоке и на Западе. </w:t>
      </w:r>
    </w:p>
    <w:p w:rsidR="007C5C1F"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 xml:space="preserve">Датой </w:t>
      </w:r>
      <w:r>
        <w:rPr>
          <w:rFonts w:ascii="Times New Roman" w:hAnsi="Times New Roman" w:cs="Times New Roman"/>
          <w:sz w:val="24"/>
          <w:szCs w:val="24"/>
        </w:rPr>
        <w:t xml:space="preserve">памяти </w:t>
      </w:r>
      <w:r w:rsidRPr="00DD5B64">
        <w:rPr>
          <w:rFonts w:ascii="Times New Roman" w:hAnsi="Times New Roman" w:cs="Times New Roman"/>
          <w:sz w:val="24"/>
          <w:szCs w:val="24"/>
        </w:rPr>
        <w:t xml:space="preserve">было установлено 11 мая. Многие века это был день памяти святых, позже, в эпоху расцвета науки и просвещения, </w:t>
      </w:r>
    </w:p>
    <w:p w:rsidR="007C5C1F" w:rsidRDefault="007C5C1F" w:rsidP="00DD5B64">
      <w:pPr>
        <w:spacing w:after="0" w:line="240" w:lineRule="auto"/>
        <w:ind w:firstLine="708"/>
        <w:jc w:val="both"/>
        <w:rPr>
          <w:rFonts w:ascii="Times New Roman" w:hAnsi="Times New Roman" w:cs="Times New Roman"/>
          <w:sz w:val="24"/>
          <w:szCs w:val="24"/>
        </w:rPr>
      </w:pPr>
    </w:p>
    <w:p w:rsidR="007C5C1F" w:rsidRDefault="007C5C1F" w:rsidP="00DD5B64">
      <w:pPr>
        <w:spacing w:after="0" w:line="240" w:lineRule="auto"/>
        <w:ind w:firstLine="708"/>
        <w:jc w:val="both"/>
        <w:rPr>
          <w:rFonts w:ascii="Times New Roman" w:hAnsi="Times New Roman" w:cs="Times New Roman"/>
          <w:sz w:val="24"/>
          <w:szCs w:val="24"/>
        </w:rPr>
      </w:pPr>
    </w:p>
    <w:p w:rsidR="00DD5B64" w:rsidRDefault="00DD5B64" w:rsidP="007C5C1F">
      <w:pPr>
        <w:spacing w:after="0" w:line="240" w:lineRule="auto"/>
        <w:jc w:val="both"/>
        <w:rPr>
          <w:rFonts w:ascii="Times New Roman" w:hAnsi="Times New Roman" w:cs="Times New Roman"/>
          <w:sz w:val="24"/>
          <w:szCs w:val="24"/>
        </w:rPr>
      </w:pPr>
      <w:r w:rsidRPr="00DD5B64">
        <w:rPr>
          <w:rFonts w:ascii="Times New Roman" w:hAnsi="Times New Roman" w:cs="Times New Roman"/>
          <w:sz w:val="24"/>
          <w:szCs w:val="24"/>
        </w:rPr>
        <w:t xml:space="preserve">событие превратилось в праздник славянской письменности. </w:t>
      </w:r>
    </w:p>
    <w:p w:rsidR="00DD5B64"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Официальное утверждение празднования дня Кирилла и Мефодия приходится на 30 января 1991 года. Решение было принято президентом РФ. Это первый и единственный в своем роде государственно-церковный праздник. Датой было выбрано 24 мая, аналог 11 мая по новому стилю</w:t>
      </w:r>
      <w:r>
        <w:rPr>
          <w:rFonts w:ascii="Times New Roman" w:hAnsi="Times New Roman" w:cs="Times New Roman"/>
          <w:sz w:val="24"/>
          <w:szCs w:val="24"/>
        </w:rPr>
        <w:t>.</w:t>
      </w:r>
      <w:r w:rsidRPr="00DD5B64">
        <w:t xml:space="preserve"> </w:t>
      </w:r>
      <w:r w:rsidRPr="00DD5B64">
        <w:rPr>
          <w:rFonts w:ascii="Times New Roman" w:hAnsi="Times New Roman" w:cs="Times New Roman"/>
          <w:sz w:val="24"/>
          <w:szCs w:val="24"/>
        </w:rPr>
        <w:t xml:space="preserve">С 2010 года указом президента Д. А. Медведева центром культурных и церковных событий назначена Москва. </w:t>
      </w:r>
    </w:p>
    <w:p w:rsidR="00DD5B64"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 xml:space="preserve">История праздника славянской письменности и культуры предполагает церковные мероприятия, посвященные памяти равноапостольных святых Мефодия и Кирилла. Как правило, наиболее важным местом в моменты важных духовных событий становится храм Христа Спасителя, где проводит службу Патриарх Московский и всея Руси. </w:t>
      </w:r>
    </w:p>
    <w:p w:rsidR="00DD5B64" w:rsidRDefault="00DD5B64" w:rsidP="00DD5B64">
      <w:pPr>
        <w:spacing w:after="0" w:line="240" w:lineRule="auto"/>
        <w:ind w:firstLine="708"/>
        <w:jc w:val="both"/>
        <w:rPr>
          <w:rFonts w:ascii="Times New Roman" w:hAnsi="Times New Roman" w:cs="Times New Roman"/>
          <w:sz w:val="24"/>
          <w:szCs w:val="24"/>
        </w:rPr>
      </w:pPr>
      <w:r w:rsidRPr="00DD5B64">
        <w:rPr>
          <w:rFonts w:ascii="Times New Roman" w:hAnsi="Times New Roman" w:cs="Times New Roman"/>
          <w:sz w:val="24"/>
          <w:szCs w:val="24"/>
        </w:rPr>
        <w:t xml:space="preserve">Наряду с церковным, </w:t>
      </w:r>
      <w:r w:rsidR="00D05770">
        <w:rPr>
          <w:rFonts w:ascii="Times New Roman" w:hAnsi="Times New Roman" w:cs="Times New Roman"/>
          <w:sz w:val="24"/>
          <w:szCs w:val="24"/>
        </w:rPr>
        <w:t>праздник</w:t>
      </w:r>
      <w:r w:rsidRPr="00DD5B64">
        <w:rPr>
          <w:rFonts w:ascii="Times New Roman" w:hAnsi="Times New Roman" w:cs="Times New Roman"/>
          <w:sz w:val="24"/>
          <w:szCs w:val="24"/>
        </w:rPr>
        <w:t xml:space="preserve"> “День славянской письменности и культуры” в массовом проявлении имеет не меньшую важность. Так как это государственная дата, общественные организации проводят концерты, выставки, презентации, чтения, конкурсы и иные мероприятия. </w:t>
      </w: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bookmarkStart w:id="0" w:name="_GoBack"/>
      <w:bookmarkEnd w:id="0"/>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Default="007F24A4" w:rsidP="00DD5B64">
      <w:pPr>
        <w:spacing w:after="0" w:line="240" w:lineRule="auto"/>
        <w:ind w:firstLine="708"/>
        <w:jc w:val="both"/>
        <w:rPr>
          <w:rFonts w:ascii="Times New Roman" w:hAnsi="Times New Roman" w:cs="Times New Roman"/>
          <w:sz w:val="24"/>
          <w:szCs w:val="24"/>
        </w:rPr>
      </w:pPr>
    </w:p>
    <w:p w:rsidR="007F24A4" w:rsidRPr="007F24A4" w:rsidRDefault="007F24A4" w:rsidP="007F24A4">
      <w:pPr>
        <w:spacing w:after="0" w:line="240" w:lineRule="auto"/>
        <w:ind w:firstLine="708"/>
        <w:jc w:val="center"/>
        <w:rPr>
          <w:rFonts w:ascii="Times New Roman" w:hAnsi="Times New Roman" w:cs="Times New Roman"/>
          <w:b/>
          <w:color w:val="C00000"/>
          <w:sz w:val="24"/>
          <w:szCs w:val="24"/>
        </w:rPr>
      </w:pPr>
      <w:r w:rsidRPr="007F24A4">
        <w:rPr>
          <w:rFonts w:ascii="Times New Roman" w:hAnsi="Times New Roman" w:cs="Times New Roman"/>
          <w:b/>
          <w:color w:val="C00000"/>
          <w:sz w:val="24"/>
          <w:szCs w:val="24"/>
        </w:rPr>
        <w:t>Памяти святых</w:t>
      </w:r>
    </w:p>
    <w:p w:rsidR="007F24A4" w:rsidRPr="007F24A4" w:rsidRDefault="007F24A4" w:rsidP="007F24A4">
      <w:pPr>
        <w:spacing w:after="0" w:line="240" w:lineRule="auto"/>
        <w:ind w:firstLine="708"/>
        <w:jc w:val="center"/>
        <w:rPr>
          <w:rFonts w:ascii="Times New Roman" w:hAnsi="Times New Roman" w:cs="Times New Roman"/>
          <w:b/>
          <w:color w:val="C00000"/>
          <w:sz w:val="24"/>
          <w:szCs w:val="24"/>
        </w:rPr>
      </w:pPr>
      <w:r w:rsidRPr="007F24A4">
        <w:rPr>
          <w:rFonts w:ascii="Times New Roman" w:hAnsi="Times New Roman" w:cs="Times New Roman"/>
          <w:b/>
          <w:color w:val="C00000"/>
          <w:sz w:val="24"/>
          <w:szCs w:val="24"/>
        </w:rPr>
        <w:t>г. Белгород</w:t>
      </w:r>
    </w:p>
    <w:p w:rsidR="007F24A4" w:rsidRDefault="007F24A4" w:rsidP="00DD5B64">
      <w:pPr>
        <w:spacing w:after="0" w:line="240" w:lineRule="auto"/>
        <w:ind w:firstLine="708"/>
        <w:jc w:val="both"/>
        <w:rPr>
          <w:rFonts w:ascii="Times New Roman" w:hAnsi="Times New Roman" w:cs="Times New Roman"/>
          <w:b/>
          <w:color w:val="C45911" w:themeColor="accent2" w:themeShade="BF"/>
          <w:sz w:val="32"/>
          <w:szCs w:val="24"/>
        </w:rPr>
      </w:pPr>
    </w:p>
    <w:p w:rsidR="00D05770" w:rsidRDefault="003C79B5" w:rsidP="00DD5B64">
      <w:pPr>
        <w:spacing w:after="0" w:line="240" w:lineRule="auto"/>
        <w:ind w:firstLine="708"/>
        <w:jc w:val="both"/>
        <w:rPr>
          <w:rFonts w:ascii="Times New Roman" w:hAnsi="Times New Roman" w:cs="Times New Roman"/>
          <w:b/>
          <w:color w:val="C45911" w:themeColor="accent2" w:themeShade="BF"/>
          <w:sz w:val="32"/>
          <w:szCs w:val="24"/>
        </w:rPr>
      </w:pPr>
      <w:r>
        <w:rPr>
          <w:noProof/>
          <w:lang w:eastAsia="ru-RU"/>
        </w:rPr>
        <w:drawing>
          <wp:anchor distT="0" distB="0" distL="114300" distR="114300" simplePos="0" relativeHeight="251679744" behindDoc="1" locked="0" layoutInCell="1" allowOverlap="1">
            <wp:simplePos x="0" y="0"/>
            <wp:positionH relativeFrom="column">
              <wp:posOffset>106691</wp:posOffset>
            </wp:positionH>
            <wp:positionV relativeFrom="paragraph">
              <wp:posOffset>122627</wp:posOffset>
            </wp:positionV>
            <wp:extent cx="1143635" cy="1714500"/>
            <wp:effectExtent l="0" t="0" r="0" b="0"/>
            <wp:wrapNone/>
            <wp:docPr id="2" name="Рисунок 2" descr="http://img-fotki.yandex.ru/get/6307/35721275.44/0_733d0_daa1451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6307/35721275.44/0_733d0_daa14510_X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63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9B5" w:rsidRDefault="00D05770" w:rsidP="00D05770">
      <w:pPr>
        <w:spacing w:after="0" w:line="240" w:lineRule="auto"/>
        <w:jc w:val="both"/>
        <w:rPr>
          <w:rFonts w:ascii="Times New Roman" w:hAnsi="Times New Roman" w:cs="Times New Roman"/>
          <w:color w:val="C00000"/>
          <w:sz w:val="28"/>
          <w:szCs w:val="24"/>
        </w:rPr>
      </w:pPr>
      <w:r>
        <w:rPr>
          <w:rFonts w:ascii="Times New Roman" w:hAnsi="Times New Roman" w:cs="Times New Roman"/>
          <w:sz w:val="24"/>
          <w:szCs w:val="24"/>
        </w:rPr>
        <w:t xml:space="preserve">                                     </w:t>
      </w:r>
      <w:r w:rsidRPr="003C79B5">
        <w:rPr>
          <w:rFonts w:ascii="Times New Roman" w:hAnsi="Times New Roman" w:cs="Times New Roman"/>
          <w:i/>
          <w:color w:val="C00000"/>
          <w:sz w:val="28"/>
          <w:szCs w:val="24"/>
        </w:rPr>
        <w:t>Поклонный крест</w:t>
      </w:r>
      <w:r w:rsidRPr="003C79B5">
        <w:rPr>
          <w:rFonts w:ascii="Times New Roman" w:hAnsi="Times New Roman" w:cs="Times New Roman"/>
          <w:color w:val="C00000"/>
          <w:sz w:val="28"/>
          <w:szCs w:val="24"/>
        </w:rPr>
        <w:t xml:space="preserve"> </w:t>
      </w:r>
    </w:p>
    <w:p w:rsidR="00D05770" w:rsidRDefault="003C79B5" w:rsidP="00D05770">
      <w:pPr>
        <w:spacing w:after="0" w:line="240" w:lineRule="auto"/>
        <w:jc w:val="both"/>
        <w:rPr>
          <w:rFonts w:ascii="Times New Roman" w:hAnsi="Times New Roman" w:cs="Times New Roman"/>
          <w:sz w:val="24"/>
          <w:szCs w:val="24"/>
        </w:rPr>
      </w:pPr>
      <w:r>
        <w:rPr>
          <w:rFonts w:ascii="Times New Roman" w:hAnsi="Times New Roman" w:cs="Times New Roman"/>
          <w:color w:val="C00000"/>
          <w:sz w:val="28"/>
          <w:szCs w:val="24"/>
        </w:rPr>
        <w:t xml:space="preserve">                                </w:t>
      </w:r>
      <w:r w:rsidR="00D05770" w:rsidRPr="00D05770">
        <w:rPr>
          <w:rFonts w:ascii="Times New Roman" w:hAnsi="Times New Roman" w:cs="Times New Roman"/>
          <w:sz w:val="24"/>
          <w:szCs w:val="24"/>
        </w:rPr>
        <w:t xml:space="preserve">в честь </w:t>
      </w:r>
      <w:r w:rsidR="00D05770">
        <w:rPr>
          <w:rFonts w:ascii="Times New Roman" w:hAnsi="Times New Roman" w:cs="Times New Roman"/>
          <w:sz w:val="24"/>
          <w:szCs w:val="24"/>
        </w:rPr>
        <w:t xml:space="preserve"> </w:t>
      </w:r>
    </w:p>
    <w:p w:rsidR="00D05770" w:rsidRDefault="00D05770" w:rsidP="00D05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70">
        <w:rPr>
          <w:rFonts w:ascii="Times New Roman" w:hAnsi="Times New Roman" w:cs="Times New Roman"/>
          <w:sz w:val="24"/>
          <w:szCs w:val="24"/>
        </w:rPr>
        <w:t xml:space="preserve">Кирилла и Мефодия </w:t>
      </w:r>
    </w:p>
    <w:p w:rsidR="00D05770" w:rsidRDefault="00D05770" w:rsidP="00D05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70">
        <w:rPr>
          <w:rFonts w:ascii="Times New Roman" w:hAnsi="Times New Roman" w:cs="Times New Roman"/>
          <w:sz w:val="24"/>
          <w:szCs w:val="24"/>
        </w:rPr>
        <w:t xml:space="preserve">установлен в небольшом </w:t>
      </w:r>
    </w:p>
    <w:p w:rsidR="00D05770" w:rsidRDefault="00D05770" w:rsidP="00D05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70">
        <w:rPr>
          <w:rFonts w:ascii="Times New Roman" w:hAnsi="Times New Roman" w:cs="Times New Roman"/>
          <w:sz w:val="24"/>
          <w:szCs w:val="24"/>
        </w:rPr>
        <w:t xml:space="preserve">сквере на Гражданском </w:t>
      </w:r>
    </w:p>
    <w:p w:rsidR="00D05770" w:rsidRDefault="00D05770" w:rsidP="00D05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70">
        <w:rPr>
          <w:rFonts w:ascii="Times New Roman" w:hAnsi="Times New Roman" w:cs="Times New Roman"/>
          <w:sz w:val="24"/>
          <w:szCs w:val="24"/>
        </w:rPr>
        <w:t xml:space="preserve">проспекте в 1995 году. </w:t>
      </w:r>
    </w:p>
    <w:p w:rsidR="00D05770" w:rsidRDefault="00D05770" w:rsidP="00D05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70">
        <w:rPr>
          <w:rFonts w:ascii="Times New Roman" w:hAnsi="Times New Roman" w:cs="Times New Roman"/>
          <w:sz w:val="24"/>
          <w:szCs w:val="24"/>
        </w:rPr>
        <w:t xml:space="preserve">Автором является </w:t>
      </w:r>
    </w:p>
    <w:p w:rsidR="00CA64C2" w:rsidRPr="00D05770" w:rsidRDefault="00D05770" w:rsidP="00D05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70">
        <w:rPr>
          <w:rFonts w:ascii="Times New Roman" w:hAnsi="Times New Roman" w:cs="Times New Roman"/>
          <w:sz w:val="24"/>
          <w:szCs w:val="24"/>
        </w:rPr>
        <w:t>скульптор В.М.</w:t>
      </w:r>
      <w:r>
        <w:rPr>
          <w:rFonts w:ascii="Times New Roman" w:hAnsi="Times New Roman" w:cs="Times New Roman"/>
          <w:sz w:val="24"/>
          <w:szCs w:val="24"/>
        </w:rPr>
        <w:t xml:space="preserve"> </w:t>
      </w:r>
      <w:r w:rsidRPr="00D05770">
        <w:rPr>
          <w:rFonts w:ascii="Times New Roman" w:hAnsi="Times New Roman" w:cs="Times New Roman"/>
          <w:sz w:val="24"/>
          <w:szCs w:val="24"/>
        </w:rPr>
        <w:t>Клыков.</w:t>
      </w:r>
    </w:p>
    <w:p w:rsidR="00CA64C2" w:rsidRDefault="00CA64C2" w:rsidP="00CA64C2">
      <w:pPr>
        <w:spacing w:after="0" w:line="240" w:lineRule="auto"/>
        <w:jc w:val="both"/>
        <w:rPr>
          <w:rFonts w:ascii="Times New Roman" w:hAnsi="Times New Roman" w:cs="Times New Roman"/>
          <w:b/>
          <w:color w:val="C45911" w:themeColor="accent2" w:themeShade="BF"/>
          <w:sz w:val="32"/>
          <w:szCs w:val="24"/>
        </w:rPr>
      </w:pPr>
    </w:p>
    <w:p w:rsidR="00CA64C2" w:rsidRDefault="00CA64C2" w:rsidP="00CA64C2">
      <w:pPr>
        <w:spacing w:after="0" w:line="240" w:lineRule="auto"/>
        <w:jc w:val="both"/>
        <w:rPr>
          <w:rFonts w:ascii="Times New Roman" w:hAnsi="Times New Roman" w:cs="Times New Roman"/>
          <w:b/>
          <w:color w:val="C45911" w:themeColor="accent2" w:themeShade="BF"/>
          <w:sz w:val="32"/>
          <w:szCs w:val="24"/>
        </w:rPr>
      </w:pPr>
    </w:p>
    <w:p w:rsidR="00526884" w:rsidRDefault="00526884" w:rsidP="00526884">
      <w:pPr>
        <w:spacing w:after="0" w:line="240" w:lineRule="auto"/>
        <w:jc w:val="center"/>
        <w:rPr>
          <w:rFonts w:ascii="Times New Roman" w:hAnsi="Times New Roman" w:cs="Times New Roman"/>
          <w:i/>
          <w:color w:val="C00000"/>
          <w:sz w:val="24"/>
          <w:szCs w:val="24"/>
        </w:rPr>
      </w:pPr>
    </w:p>
    <w:p w:rsidR="00526884" w:rsidRPr="003C79B5" w:rsidRDefault="00526884" w:rsidP="00526884">
      <w:pPr>
        <w:spacing w:after="0" w:line="240" w:lineRule="auto"/>
        <w:jc w:val="center"/>
        <w:rPr>
          <w:rFonts w:ascii="Times New Roman" w:hAnsi="Times New Roman" w:cs="Times New Roman"/>
          <w:i/>
          <w:color w:val="C00000"/>
          <w:sz w:val="28"/>
          <w:szCs w:val="24"/>
        </w:rPr>
      </w:pPr>
      <w:r w:rsidRPr="003C79B5">
        <w:rPr>
          <w:rFonts w:ascii="Times New Roman" w:hAnsi="Times New Roman" w:cs="Times New Roman"/>
          <w:i/>
          <w:color w:val="C00000"/>
          <w:sz w:val="28"/>
          <w:szCs w:val="24"/>
        </w:rPr>
        <w:t>Православная гимназия во имя святых Кирилла и Мефодия</w:t>
      </w:r>
    </w:p>
    <w:p w:rsidR="00526884" w:rsidRDefault="00526884" w:rsidP="00526884">
      <w:pPr>
        <w:spacing w:after="0" w:line="240" w:lineRule="auto"/>
        <w:jc w:val="center"/>
        <w:rPr>
          <w:rFonts w:ascii="Times New Roman" w:hAnsi="Times New Roman" w:cs="Times New Roman"/>
          <w:i/>
          <w:color w:val="C00000"/>
          <w:sz w:val="24"/>
          <w:szCs w:val="24"/>
        </w:rPr>
      </w:pPr>
      <w:r>
        <w:rPr>
          <w:noProof/>
          <w:lang w:eastAsia="ru-RU"/>
        </w:rPr>
        <w:drawing>
          <wp:anchor distT="0" distB="0" distL="114300" distR="114300" simplePos="0" relativeHeight="251681792" behindDoc="1" locked="0" layoutInCell="1" allowOverlap="1">
            <wp:simplePos x="0" y="0"/>
            <wp:positionH relativeFrom="column">
              <wp:posOffset>105457</wp:posOffset>
            </wp:positionH>
            <wp:positionV relativeFrom="paragraph">
              <wp:posOffset>129744</wp:posOffset>
            </wp:positionV>
            <wp:extent cx="3089910" cy="657225"/>
            <wp:effectExtent l="0" t="0" r="0" b="9525"/>
            <wp:wrapNone/>
            <wp:docPr id="5" name="Рисунок 5" descr="http://prgimn.school-bel.ru/images/gim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gimn.school-bel.ru/images/gimn/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99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884" w:rsidRDefault="00526884" w:rsidP="00526884">
      <w:pPr>
        <w:spacing w:after="0" w:line="240" w:lineRule="auto"/>
        <w:jc w:val="center"/>
        <w:rPr>
          <w:rFonts w:ascii="Times New Roman" w:hAnsi="Times New Roman" w:cs="Times New Roman"/>
          <w:i/>
          <w:color w:val="C00000"/>
          <w:sz w:val="24"/>
          <w:szCs w:val="24"/>
        </w:rPr>
      </w:pPr>
    </w:p>
    <w:p w:rsidR="00526884" w:rsidRDefault="00526884" w:rsidP="00526884">
      <w:pPr>
        <w:spacing w:after="0" w:line="240" w:lineRule="auto"/>
        <w:jc w:val="center"/>
        <w:rPr>
          <w:rFonts w:ascii="Times New Roman" w:hAnsi="Times New Roman" w:cs="Times New Roman"/>
          <w:i/>
          <w:color w:val="C00000"/>
          <w:sz w:val="24"/>
          <w:szCs w:val="24"/>
        </w:rPr>
      </w:pPr>
    </w:p>
    <w:p w:rsidR="00526884" w:rsidRDefault="00526884" w:rsidP="00526884">
      <w:pPr>
        <w:spacing w:after="0" w:line="240" w:lineRule="auto"/>
        <w:jc w:val="center"/>
        <w:rPr>
          <w:rFonts w:ascii="Times New Roman" w:hAnsi="Times New Roman" w:cs="Times New Roman"/>
          <w:i/>
          <w:color w:val="C00000"/>
          <w:sz w:val="24"/>
          <w:szCs w:val="24"/>
        </w:rPr>
      </w:pPr>
    </w:p>
    <w:p w:rsidR="00526884" w:rsidRDefault="00526884" w:rsidP="00526884">
      <w:pPr>
        <w:spacing w:after="0" w:line="240" w:lineRule="auto"/>
        <w:jc w:val="center"/>
        <w:rPr>
          <w:rFonts w:ascii="Times New Roman" w:hAnsi="Times New Roman" w:cs="Times New Roman"/>
          <w:i/>
          <w:color w:val="C00000"/>
          <w:sz w:val="24"/>
          <w:szCs w:val="24"/>
        </w:rPr>
      </w:pPr>
    </w:p>
    <w:p w:rsidR="00526884" w:rsidRDefault="00526884" w:rsidP="00526884">
      <w:pPr>
        <w:spacing w:after="0" w:line="240" w:lineRule="auto"/>
        <w:jc w:val="center"/>
        <w:rPr>
          <w:rFonts w:ascii="Times New Roman" w:hAnsi="Times New Roman" w:cs="Times New Roman"/>
          <w:i/>
          <w:color w:val="C00000"/>
          <w:sz w:val="24"/>
          <w:szCs w:val="24"/>
        </w:rPr>
      </w:pPr>
    </w:p>
    <w:p w:rsidR="003C79B5" w:rsidRDefault="003C79B5" w:rsidP="00526884">
      <w:pPr>
        <w:spacing w:after="0" w:line="240" w:lineRule="auto"/>
        <w:jc w:val="center"/>
        <w:rPr>
          <w:rFonts w:ascii="Times New Roman" w:hAnsi="Times New Roman" w:cs="Times New Roman"/>
          <w:i/>
          <w:color w:val="C00000"/>
          <w:sz w:val="24"/>
          <w:szCs w:val="24"/>
        </w:rPr>
      </w:pPr>
    </w:p>
    <w:p w:rsidR="00526884" w:rsidRPr="00526884" w:rsidRDefault="00526884" w:rsidP="00526884">
      <w:pPr>
        <w:spacing w:after="0" w:line="240" w:lineRule="auto"/>
        <w:jc w:val="both"/>
        <w:rPr>
          <w:rFonts w:ascii="Times New Roman" w:hAnsi="Times New Roman" w:cs="Times New Roman"/>
          <w:sz w:val="24"/>
          <w:szCs w:val="24"/>
        </w:rPr>
      </w:pPr>
      <w:r w:rsidRPr="00526884">
        <w:rPr>
          <w:rFonts w:ascii="Times New Roman" w:hAnsi="Times New Roman" w:cs="Times New Roman"/>
          <w:sz w:val="24"/>
          <w:szCs w:val="24"/>
        </w:rPr>
        <w:t xml:space="preserve">Адрес: 308002 Белгородская обл. </w:t>
      </w:r>
    </w:p>
    <w:p w:rsidR="00526884" w:rsidRPr="00526884" w:rsidRDefault="00526884" w:rsidP="00526884">
      <w:pPr>
        <w:spacing w:after="0" w:line="240" w:lineRule="auto"/>
        <w:jc w:val="both"/>
        <w:rPr>
          <w:rFonts w:ascii="Times New Roman" w:hAnsi="Times New Roman" w:cs="Times New Roman"/>
          <w:sz w:val="24"/>
          <w:szCs w:val="24"/>
        </w:rPr>
      </w:pPr>
      <w:r w:rsidRPr="00526884">
        <w:rPr>
          <w:rFonts w:ascii="Times New Roman" w:hAnsi="Times New Roman" w:cs="Times New Roman"/>
          <w:sz w:val="24"/>
          <w:szCs w:val="24"/>
        </w:rPr>
        <w:t xml:space="preserve">              г. Белгород 1-й Заводской переулок, д. 12</w:t>
      </w:r>
    </w:p>
    <w:p w:rsidR="00526884" w:rsidRPr="00526884" w:rsidRDefault="00526884" w:rsidP="00526884">
      <w:pPr>
        <w:spacing w:after="0" w:line="240" w:lineRule="auto"/>
        <w:jc w:val="both"/>
        <w:rPr>
          <w:rFonts w:ascii="Times New Roman" w:hAnsi="Times New Roman" w:cs="Times New Roman"/>
          <w:sz w:val="24"/>
          <w:szCs w:val="24"/>
        </w:rPr>
      </w:pPr>
      <w:r w:rsidRPr="00526884">
        <w:rPr>
          <w:rFonts w:ascii="Times New Roman" w:hAnsi="Times New Roman" w:cs="Times New Roman"/>
          <w:sz w:val="24"/>
          <w:szCs w:val="24"/>
        </w:rPr>
        <w:t xml:space="preserve">Тел.: (4722) 31-05-37, (4722) 26-44-78, </w:t>
      </w:r>
    </w:p>
    <w:p w:rsidR="00526884" w:rsidRPr="00526884" w:rsidRDefault="00526884" w:rsidP="00526884">
      <w:pPr>
        <w:spacing w:after="0" w:line="240" w:lineRule="auto"/>
        <w:jc w:val="both"/>
        <w:rPr>
          <w:rFonts w:ascii="Times New Roman" w:hAnsi="Times New Roman" w:cs="Times New Roman"/>
          <w:sz w:val="24"/>
          <w:szCs w:val="24"/>
        </w:rPr>
      </w:pPr>
      <w:r w:rsidRPr="00526884">
        <w:rPr>
          <w:rFonts w:ascii="Times New Roman" w:hAnsi="Times New Roman" w:cs="Times New Roman"/>
          <w:sz w:val="24"/>
          <w:szCs w:val="24"/>
        </w:rPr>
        <w:t>Факс: (4722) 31-17-32</w:t>
      </w:r>
    </w:p>
    <w:p w:rsidR="00526884" w:rsidRPr="00526884" w:rsidRDefault="00526884" w:rsidP="00526884">
      <w:pPr>
        <w:spacing w:after="0" w:line="240" w:lineRule="auto"/>
        <w:jc w:val="both"/>
        <w:rPr>
          <w:rFonts w:ascii="Times New Roman" w:hAnsi="Times New Roman" w:cs="Times New Roman"/>
          <w:sz w:val="24"/>
          <w:szCs w:val="24"/>
          <w:lang w:val="en-US"/>
        </w:rPr>
      </w:pPr>
      <w:r w:rsidRPr="00526884">
        <w:rPr>
          <w:rFonts w:ascii="Times New Roman" w:hAnsi="Times New Roman" w:cs="Times New Roman"/>
          <w:sz w:val="24"/>
          <w:szCs w:val="24"/>
          <w:lang w:val="en-US"/>
        </w:rPr>
        <w:t xml:space="preserve">e-mail : </w:t>
      </w:r>
      <w:hyperlink r:id="rId17" w:history="1">
        <w:r w:rsidRPr="00526884">
          <w:rPr>
            <w:rFonts w:ascii="Times New Roman" w:hAnsi="Times New Roman" w:cs="Times New Roman"/>
            <w:color w:val="0000FF"/>
            <w:sz w:val="24"/>
            <w:szCs w:val="24"/>
            <w:u w:val="single"/>
            <w:lang w:val="en-US"/>
          </w:rPr>
          <w:t>gimbel08@yandex.ru</w:t>
        </w:r>
      </w:hyperlink>
    </w:p>
    <w:p w:rsidR="00526884" w:rsidRPr="00526884" w:rsidRDefault="00526884" w:rsidP="00526884">
      <w:pPr>
        <w:spacing w:after="0" w:line="240" w:lineRule="auto"/>
        <w:jc w:val="both"/>
        <w:rPr>
          <w:rFonts w:ascii="Times New Roman" w:hAnsi="Times New Roman" w:cs="Times New Roman"/>
          <w:color w:val="C00000"/>
          <w:sz w:val="24"/>
          <w:szCs w:val="24"/>
          <w:lang w:val="en-US"/>
        </w:rPr>
      </w:pPr>
      <w:r w:rsidRPr="00526884">
        <w:rPr>
          <w:rFonts w:ascii="Times New Roman" w:hAnsi="Times New Roman" w:cs="Times New Roman"/>
          <w:sz w:val="24"/>
          <w:szCs w:val="24"/>
        </w:rPr>
        <w:t>сайт</w:t>
      </w:r>
      <w:r w:rsidRPr="00526884">
        <w:rPr>
          <w:rFonts w:ascii="Times New Roman" w:hAnsi="Times New Roman" w:cs="Times New Roman"/>
          <w:sz w:val="24"/>
          <w:szCs w:val="24"/>
          <w:lang w:val="en-US"/>
        </w:rPr>
        <w:t xml:space="preserve">: </w:t>
      </w:r>
      <w:hyperlink r:id="rId18" w:tgtFrame="_self" w:history="1">
        <w:r w:rsidRPr="00526884">
          <w:rPr>
            <w:rFonts w:ascii="Times New Roman" w:hAnsi="Times New Roman" w:cs="Times New Roman"/>
            <w:color w:val="0000FF"/>
            <w:sz w:val="24"/>
            <w:szCs w:val="24"/>
            <w:u w:val="single"/>
            <w:lang w:val="en-US"/>
          </w:rPr>
          <w:t>http://prgimn.beluo.ru</w:t>
        </w:r>
      </w:hyperlink>
    </w:p>
    <w:p w:rsidR="00526884" w:rsidRPr="00526884" w:rsidRDefault="00526884" w:rsidP="00526884">
      <w:pPr>
        <w:spacing w:after="0" w:line="240" w:lineRule="auto"/>
        <w:jc w:val="center"/>
        <w:rPr>
          <w:rFonts w:ascii="Times New Roman" w:hAnsi="Times New Roman" w:cs="Times New Roman"/>
          <w:i/>
          <w:color w:val="C00000"/>
          <w:sz w:val="24"/>
          <w:szCs w:val="24"/>
          <w:lang w:val="en-US"/>
        </w:rPr>
      </w:pPr>
    </w:p>
    <w:p w:rsidR="00CA64C2" w:rsidRPr="00526884" w:rsidRDefault="00CA64C2" w:rsidP="00CA64C2">
      <w:pPr>
        <w:spacing w:after="0" w:line="240" w:lineRule="auto"/>
        <w:jc w:val="both"/>
        <w:rPr>
          <w:rFonts w:ascii="Times New Roman" w:hAnsi="Times New Roman" w:cs="Times New Roman"/>
          <w:b/>
          <w:color w:val="C45911" w:themeColor="accent2" w:themeShade="BF"/>
          <w:sz w:val="32"/>
          <w:szCs w:val="24"/>
          <w:lang w:val="en-US"/>
        </w:rPr>
      </w:pPr>
    </w:p>
    <w:p w:rsidR="00CA64C2" w:rsidRPr="00526884" w:rsidRDefault="00CA64C2" w:rsidP="00CA64C2">
      <w:pPr>
        <w:spacing w:after="0" w:line="240" w:lineRule="auto"/>
        <w:jc w:val="both"/>
        <w:rPr>
          <w:rFonts w:ascii="Times New Roman" w:hAnsi="Times New Roman" w:cs="Times New Roman"/>
          <w:sz w:val="28"/>
          <w:szCs w:val="24"/>
          <w:lang w:val="en-US"/>
        </w:rPr>
      </w:pPr>
    </w:p>
    <w:p w:rsidR="002240B2" w:rsidRPr="00526884" w:rsidRDefault="002240B2" w:rsidP="002F06E5">
      <w:pPr>
        <w:spacing w:after="0" w:line="240" w:lineRule="auto"/>
        <w:ind w:firstLine="708"/>
        <w:jc w:val="both"/>
        <w:rPr>
          <w:rFonts w:ascii="Times New Roman" w:hAnsi="Times New Roman" w:cs="Times New Roman"/>
          <w:sz w:val="28"/>
          <w:szCs w:val="24"/>
          <w:lang w:val="en-US"/>
        </w:rPr>
      </w:pPr>
    </w:p>
    <w:sectPr w:rsidR="002240B2" w:rsidRPr="00526884" w:rsidSect="00565F1E">
      <w:pgSz w:w="16838" w:h="11906" w:orient="landscape"/>
      <w:pgMar w:top="568" w:right="536" w:bottom="426" w:left="426" w:header="708" w:footer="708" w:gutter="0"/>
      <w:cols w:num="3" w:space="6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F9"/>
    <w:multiLevelType w:val="hybridMultilevel"/>
    <w:tmpl w:val="D0B40E76"/>
    <w:lvl w:ilvl="0" w:tplc="617645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779B0"/>
    <w:multiLevelType w:val="hybridMultilevel"/>
    <w:tmpl w:val="0654356C"/>
    <w:lvl w:ilvl="0" w:tplc="5C2EEAAA">
      <w:start w:val="9"/>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890AAA"/>
    <w:multiLevelType w:val="hybridMultilevel"/>
    <w:tmpl w:val="B0508B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1C7E83"/>
    <w:multiLevelType w:val="multilevel"/>
    <w:tmpl w:val="DE9E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B46FD"/>
    <w:multiLevelType w:val="hybridMultilevel"/>
    <w:tmpl w:val="3440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9B7FC5"/>
    <w:multiLevelType w:val="multilevel"/>
    <w:tmpl w:val="DE9E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FE"/>
    <w:rsid w:val="00087040"/>
    <w:rsid w:val="000C3880"/>
    <w:rsid w:val="00113FEC"/>
    <w:rsid w:val="001267D1"/>
    <w:rsid w:val="00150F59"/>
    <w:rsid w:val="001D1F6A"/>
    <w:rsid w:val="001F1129"/>
    <w:rsid w:val="002240B2"/>
    <w:rsid w:val="0027145F"/>
    <w:rsid w:val="002962A1"/>
    <w:rsid w:val="002F06E5"/>
    <w:rsid w:val="002F7A68"/>
    <w:rsid w:val="003403B9"/>
    <w:rsid w:val="003852F2"/>
    <w:rsid w:val="003C79B5"/>
    <w:rsid w:val="00420263"/>
    <w:rsid w:val="004213E9"/>
    <w:rsid w:val="00427C4E"/>
    <w:rsid w:val="00451BF6"/>
    <w:rsid w:val="0046692C"/>
    <w:rsid w:val="00487FFE"/>
    <w:rsid w:val="00526884"/>
    <w:rsid w:val="0055521C"/>
    <w:rsid w:val="00565F1E"/>
    <w:rsid w:val="00580AFB"/>
    <w:rsid w:val="005B1082"/>
    <w:rsid w:val="005C342C"/>
    <w:rsid w:val="00616900"/>
    <w:rsid w:val="00624E35"/>
    <w:rsid w:val="00634F3F"/>
    <w:rsid w:val="006709BC"/>
    <w:rsid w:val="00690B7F"/>
    <w:rsid w:val="006C3E82"/>
    <w:rsid w:val="00710411"/>
    <w:rsid w:val="0077041C"/>
    <w:rsid w:val="007C5A72"/>
    <w:rsid w:val="007C5C1F"/>
    <w:rsid w:val="007C6A2B"/>
    <w:rsid w:val="007E7F75"/>
    <w:rsid w:val="007F24A4"/>
    <w:rsid w:val="00847695"/>
    <w:rsid w:val="00900D2B"/>
    <w:rsid w:val="00934553"/>
    <w:rsid w:val="00957450"/>
    <w:rsid w:val="009C4C1E"/>
    <w:rsid w:val="009F4320"/>
    <w:rsid w:val="00A170A3"/>
    <w:rsid w:val="00A375EC"/>
    <w:rsid w:val="00AA2413"/>
    <w:rsid w:val="00AB3AB2"/>
    <w:rsid w:val="00B21FF8"/>
    <w:rsid w:val="00BC71B3"/>
    <w:rsid w:val="00BE04AC"/>
    <w:rsid w:val="00BF0FFE"/>
    <w:rsid w:val="00BF14D4"/>
    <w:rsid w:val="00BF16E0"/>
    <w:rsid w:val="00C3283F"/>
    <w:rsid w:val="00C74053"/>
    <w:rsid w:val="00CA64C2"/>
    <w:rsid w:val="00CC2AB1"/>
    <w:rsid w:val="00CE0110"/>
    <w:rsid w:val="00D05770"/>
    <w:rsid w:val="00D21FB3"/>
    <w:rsid w:val="00DA408F"/>
    <w:rsid w:val="00DD5295"/>
    <w:rsid w:val="00DD5B64"/>
    <w:rsid w:val="00E016B8"/>
    <w:rsid w:val="00E15FC5"/>
    <w:rsid w:val="00E255CA"/>
    <w:rsid w:val="00E4722C"/>
    <w:rsid w:val="00E76754"/>
    <w:rsid w:val="00ED3FFA"/>
    <w:rsid w:val="00EE7C94"/>
    <w:rsid w:val="00F42C82"/>
    <w:rsid w:val="00F47C32"/>
    <w:rsid w:val="00F957D0"/>
    <w:rsid w:val="00FA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FFE"/>
    <w:rPr>
      <w:color w:val="0563C1" w:themeColor="hyperlink"/>
      <w:u w:val="single"/>
    </w:rPr>
  </w:style>
  <w:style w:type="paragraph" w:styleId="a4">
    <w:name w:val="List Paragraph"/>
    <w:basedOn w:val="a"/>
    <w:uiPriority w:val="34"/>
    <w:qFormat/>
    <w:rsid w:val="00ED3FFA"/>
    <w:pPr>
      <w:ind w:left="720"/>
      <w:contextualSpacing/>
    </w:pPr>
  </w:style>
  <w:style w:type="character" w:customStyle="1" w:styleId="Mention">
    <w:name w:val="Mention"/>
    <w:basedOn w:val="a0"/>
    <w:uiPriority w:val="99"/>
    <w:semiHidden/>
    <w:unhideWhenUsed/>
    <w:rsid w:val="0093455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FFE"/>
    <w:rPr>
      <w:color w:val="0563C1" w:themeColor="hyperlink"/>
      <w:u w:val="single"/>
    </w:rPr>
  </w:style>
  <w:style w:type="paragraph" w:styleId="a4">
    <w:name w:val="List Paragraph"/>
    <w:basedOn w:val="a"/>
    <w:uiPriority w:val="34"/>
    <w:qFormat/>
    <w:rsid w:val="00ED3FFA"/>
    <w:pPr>
      <w:ind w:left="720"/>
      <w:contextualSpacing/>
    </w:pPr>
  </w:style>
  <w:style w:type="character" w:customStyle="1" w:styleId="Mention">
    <w:name w:val="Mention"/>
    <w:basedOn w:val="a0"/>
    <w:uiPriority w:val="99"/>
    <w:semiHidden/>
    <w:unhideWhenUsed/>
    <w:rsid w:val="009345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676">
          <w:marLeft w:val="0"/>
          <w:marRight w:val="0"/>
          <w:marTop w:val="0"/>
          <w:marBottom w:val="0"/>
          <w:divBdr>
            <w:top w:val="none" w:sz="0" w:space="0" w:color="auto"/>
            <w:left w:val="none" w:sz="0" w:space="0" w:color="auto"/>
            <w:bottom w:val="none" w:sz="0" w:space="0" w:color="auto"/>
            <w:right w:val="none" w:sz="0" w:space="0" w:color="auto"/>
          </w:divBdr>
        </w:div>
      </w:divsChild>
    </w:div>
    <w:div w:id="820511258">
      <w:bodyDiv w:val="1"/>
      <w:marLeft w:val="0"/>
      <w:marRight w:val="0"/>
      <w:marTop w:val="0"/>
      <w:marBottom w:val="0"/>
      <w:divBdr>
        <w:top w:val="none" w:sz="0" w:space="0" w:color="auto"/>
        <w:left w:val="none" w:sz="0" w:space="0" w:color="auto"/>
        <w:bottom w:val="none" w:sz="0" w:space="0" w:color="auto"/>
        <w:right w:val="none" w:sz="0" w:space="0" w:color="auto"/>
      </w:divBdr>
      <w:divsChild>
        <w:div w:id="1176001157">
          <w:marLeft w:val="0"/>
          <w:marRight w:val="0"/>
          <w:marTop w:val="0"/>
          <w:marBottom w:val="0"/>
          <w:divBdr>
            <w:top w:val="none" w:sz="0" w:space="0" w:color="auto"/>
            <w:left w:val="none" w:sz="0" w:space="0" w:color="auto"/>
            <w:bottom w:val="none" w:sz="0" w:space="0" w:color="auto"/>
            <w:right w:val="none" w:sz="0" w:space="0" w:color="auto"/>
          </w:divBdr>
        </w:div>
      </w:divsChild>
    </w:div>
    <w:div w:id="1392774879">
      <w:bodyDiv w:val="1"/>
      <w:marLeft w:val="0"/>
      <w:marRight w:val="0"/>
      <w:marTop w:val="0"/>
      <w:marBottom w:val="0"/>
      <w:divBdr>
        <w:top w:val="none" w:sz="0" w:space="0" w:color="auto"/>
        <w:left w:val="none" w:sz="0" w:space="0" w:color="auto"/>
        <w:bottom w:val="none" w:sz="0" w:space="0" w:color="auto"/>
        <w:right w:val="none" w:sz="0" w:space="0" w:color="auto"/>
      </w:divBdr>
    </w:div>
    <w:div w:id="1664158075">
      <w:bodyDiv w:val="1"/>
      <w:marLeft w:val="0"/>
      <w:marRight w:val="0"/>
      <w:marTop w:val="0"/>
      <w:marBottom w:val="0"/>
      <w:divBdr>
        <w:top w:val="none" w:sz="0" w:space="0" w:color="auto"/>
        <w:left w:val="none" w:sz="0" w:space="0" w:color="auto"/>
        <w:bottom w:val="none" w:sz="0" w:space="0" w:color="auto"/>
        <w:right w:val="none" w:sz="0" w:space="0" w:color="auto"/>
      </w:divBdr>
    </w:div>
    <w:div w:id="1736704009">
      <w:bodyDiv w:val="1"/>
      <w:marLeft w:val="0"/>
      <w:marRight w:val="0"/>
      <w:marTop w:val="0"/>
      <w:marBottom w:val="0"/>
      <w:divBdr>
        <w:top w:val="none" w:sz="0" w:space="0" w:color="auto"/>
        <w:left w:val="none" w:sz="0" w:space="0" w:color="auto"/>
        <w:bottom w:val="none" w:sz="0" w:space="0" w:color="auto"/>
        <w:right w:val="none" w:sz="0" w:space="0" w:color="auto"/>
      </w:divBdr>
      <w:divsChild>
        <w:div w:id="123111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su/k/kirill-i-mefodiy" TargetMode="External"/><Relationship Id="rId13" Type="http://schemas.openxmlformats.org/officeDocument/2006/relationships/hyperlink" Target="http://www.librarys.ru" TargetMode="External"/><Relationship Id="rId18" Type="http://schemas.openxmlformats.org/officeDocument/2006/relationships/hyperlink" Target="http://prgimn.beluo.ru" TargetMode="External"/><Relationship Id="rId3" Type="http://schemas.openxmlformats.org/officeDocument/2006/relationships/styles" Target="styles.xml"/><Relationship Id="rId7" Type="http://schemas.openxmlformats.org/officeDocument/2006/relationships/hyperlink" Target="http://mila.kcbux.ru/Raznoe/Zdorove/Pravoslavie/Kalendar/praz_05_24.html" TargetMode="External"/><Relationship Id="rId12" Type="http://schemas.openxmlformats.org/officeDocument/2006/relationships/hyperlink" Target="mailto:biblbel2015@yandex.ru" TargetMode="External"/><Relationship Id="rId17" Type="http://schemas.openxmlformats.org/officeDocument/2006/relationships/hyperlink" Target="mailto:gimbel08@yandex.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mus.ru/page/kirill_i_mefodiy"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fb.ru/article/220534/kirill-i-mefodiy-biografiya-kratkaya-interesnyie-faktyi-iz-biografii-sozdanie-slavyanskoy-azbuk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c.academic.ru/dic.nsf/brokgauz_efron/52042/%D0%9A%D0%B8%D1%80%D0%B8%D0%BB%D0%BB"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050D-15ED-4DBC-A4D5-FB500BA1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62</cp:revision>
  <dcterms:created xsi:type="dcterms:W3CDTF">2017-03-23T09:11:00Z</dcterms:created>
  <dcterms:modified xsi:type="dcterms:W3CDTF">2018-01-25T07:25:00Z</dcterms:modified>
</cp:coreProperties>
</file>